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47" w:rsidRPr="00436347" w:rsidRDefault="00436347" w:rsidP="00436347">
      <w:pPr>
        <w:jc w:val="center"/>
        <w:rPr>
          <w:sz w:val="24"/>
        </w:rPr>
      </w:pPr>
      <w:r w:rsidRPr="00436347">
        <w:rPr>
          <w:sz w:val="24"/>
        </w:rPr>
        <w:t>Предложение</w:t>
      </w:r>
    </w:p>
    <w:p w:rsidR="00436347" w:rsidRPr="00436347" w:rsidRDefault="00436347" w:rsidP="00436347">
      <w:pPr>
        <w:jc w:val="center"/>
        <w:rPr>
          <w:sz w:val="24"/>
        </w:rPr>
      </w:pPr>
      <w:r w:rsidRPr="00436347">
        <w:rPr>
          <w:sz w:val="24"/>
        </w:rPr>
        <w:t>Классификация предложений</w:t>
      </w:r>
    </w:p>
    <w:p w:rsidR="00436347" w:rsidRPr="00436347" w:rsidRDefault="00436347" w:rsidP="00436347">
      <w:pPr>
        <w:jc w:val="both"/>
        <w:rPr>
          <w:sz w:val="24"/>
        </w:rPr>
      </w:pPr>
      <w:proofErr w:type="spellStart"/>
      <w:r w:rsidRPr="00436347">
        <w:rPr>
          <w:rFonts w:ascii="Arial" w:hAnsi="Arial" w:cs="Arial"/>
          <w:b/>
          <w:bCs/>
          <w:sz w:val="21"/>
          <w:szCs w:val="21"/>
          <w:shd w:val="clear" w:color="auto" w:fill="FFFFFF"/>
        </w:rPr>
        <w:t>Предложе́ние</w:t>
      </w:r>
      <w:proofErr w:type="spellEnd"/>
      <w:r w:rsidRPr="00436347">
        <w:rPr>
          <w:rFonts w:ascii="Arial" w:hAnsi="Arial" w:cs="Arial"/>
          <w:sz w:val="21"/>
          <w:szCs w:val="21"/>
          <w:shd w:val="clear" w:color="auto" w:fill="FFFFFF"/>
        </w:rPr>
        <w:t> — это единица языка, которая представляет собой 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грамматически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 организованное соединение 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слов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 (или слово), обладающее 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смысловой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 и 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интонационной</w:t>
      </w:r>
      <w:r w:rsidRPr="00436347">
        <w:rPr>
          <w:rFonts w:ascii="Arial" w:hAnsi="Arial" w:cs="Arial"/>
          <w:sz w:val="21"/>
          <w:szCs w:val="21"/>
          <w:shd w:val="clear" w:color="auto" w:fill="FFFFFF"/>
        </w:rPr>
        <w:t> законченностью.</w:t>
      </w:r>
      <w:bookmarkStart w:id="0" w:name="_GoBack"/>
      <w:bookmarkEnd w:id="0"/>
    </w:p>
    <w:p w:rsidR="00436347" w:rsidRPr="00436347" w:rsidRDefault="00436347" w:rsidP="00436347">
      <w:r w:rsidRPr="00436347">
        <w:t xml:space="preserve">1. Классификация предложений по </w:t>
      </w:r>
      <w:r>
        <w:t>структуре</w:t>
      </w:r>
      <w:r w:rsidRPr="00436347">
        <w:t>:</w:t>
      </w:r>
    </w:p>
    <w:p w:rsidR="00436347" w:rsidRPr="00436347" w:rsidRDefault="00436347" w:rsidP="00436347">
      <w:r w:rsidRPr="00436347">
        <w:t xml:space="preserve">• простое предложение </w:t>
      </w:r>
      <w:r>
        <w:t>– 1 грам. основа</w:t>
      </w:r>
    </w:p>
    <w:p w:rsidR="00436347" w:rsidRPr="00436347" w:rsidRDefault="00436347" w:rsidP="00436347">
      <w:r w:rsidRPr="00436347">
        <w:t xml:space="preserve">• сложное предложение — </w:t>
      </w:r>
      <w:r>
        <w:t xml:space="preserve">2 и более грам. </w:t>
      </w:r>
      <w:proofErr w:type="spellStart"/>
      <w:r>
        <w:t>осн</w:t>
      </w:r>
      <w:proofErr w:type="spellEnd"/>
      <w:r>
        <w:t>.</w:t>
      </w:r>
    </w:p>
    <w:p w:rsidR="00436347" w:rsidRPr="00436347" w:rsidRDefault="00436347" w:rsidP="00436347">
      <w:r w:rsidRPr="00436347">
        <w:rPr>
          <w:b/>
          <w:bCs/>
        </w:rPr>
        <w:t xml:space="preserve">Типы простых предложений </w:t>
      </w:r>
      <w:r>
        <w:rPr>
          <w:b/>
          <w:bCs/>
        </w:rPr>
        <w:t xml:space="preserve">по цели </w:t>
      </w:r>
      <w:proofErr w:type="spellStart"/>
      <w:r>
        <w:rPr>
          <w:b/>
          <w:bCs/>
        </w:rPr>
        <w:t>высказ</w:t>
      </w:r>
      <w:proofErr w:type="spellEnd"/>
      <w:r>
        <w:rPr>
          <w:b/>
          <w:bCs/>
        </w:rPr>
        <w:t>-я:</w:t>
      </w:r>
    </w:p>
    <w:p w:rsidR="00436347" w:rsidRPr="00436347" w:rsidRDefault="00436347" w:rsidP="00436347">
      <w:r w:rsidRPr="00436347">
        <w:t>• повествовательные;</w:t>
      </w:r>
    </w:p>
    <w:p w:rsidR="00436347" w:rsidRPr="00436347" w:rsidRDefault="00436347" w:rsidP="00436347">
      <w:r w:rsidRPr="00436347">
        <w:t>• вопросительные;</w:t>
      </w:r>
    </w:p>
    <w:p w:rsidR="00436347" w:rsidRPr="00436347" w:rsidRDefault="00436347" w:rsidP="00436347">
      <w:r w:rsidRPr="00436347">
        <w:t>• побудительные.</w:t>
      </w:r>
    </w:p>
    <w:p w:rsidR="00436347" w:rsidRPr="00436347" w:rsidRDefault="00436347" w:rsidP="00436347">
      <w:r w:rsidRPr="00436347">
        <w:rPr>
          <w:b/>
          <w:bCs/>
        </w:rPr>
        <w:t>По наличию/отсутствию второстепенных членов:</w:t>
      </w:r>
    </w:p>
    <w:p w:rsidR="00436347" w:rsidRPr="00436347" w:rsidRDefault="00436347" w:rsidP="00436347">
      <w:r w:rsidRPr="00436347">
        <w:t>• распространенные;</w:t>
      </w:r>
    </w:p>
    <w:p w:rsidR="00436347" w:rsidRPr="00436347" w:rsidRDefault="00436347" w:rsidP="00436347">
      <w:r w:rsidRPr="00436347">
        <w:t>• нераспространенные.</w:t>
      </w:r>
    </w:p>
    <w:p w:rsidR="00436347" w:rsidRPr="00436347" w:rsidRDefault="00436347" w:rsidP="00436347">
      <w:r w:rsidRPr="00436347">
        <w:rPr>
          <w:b/>
          <w:bCs/>
        </w:rPr>
        <w:t>В зависимости от структурно-семантической схемы, наличия одного или двух организующих центров:</w:t>
      </w:r>
    </w:p>
    <w:p w:rsidR="00436347" w:rsidRPr="00436347" w:rsidRDefault="00436347" w:rsidP="00436347">
      <w:r w:rsidRPr="00436347">
        <w:t xml:space="preserve">• двусоставные предложения — </w:t>
      </w:r>
      <w:r>
        <w:t xml:space="preserve">есть и </w:t>
      </w:r>
      <w:proofErr w:type="spellStart"/>
      <w:r>
        <w:t>подлеж</w:t>
      </w:r>
      <w:proofErr w:type="spellEnd"/>
      <w:r>
        <w:t>., и сказ.</w:t>
      </w:r>
    </w:p>
    <w:p w:rsidR="00436347" w:rsidRPr="00436347" w:rsidRDefault="00436347" w:rsidP="00436347">
      <w:r w:rsidRPr="00436347">
        <w:t xml:space="preserve">• односоставные предложения — </w:t>
      </w:r>
      <w:r>
        <w:t xml:space="preserve">только </w:t>
      </w:r>
      <w:proofErr w:type="spellStart"/>
      <w:r>
        <w:t>подлеж</w:t>
      </w:r>
      <w:proofErr w:type="spellEnd"/>
      <w:r>
        <w:t>., или только сказуемое.</w:t>
      </w:r>
    </w:p>
    <w:p w:rsidR="00436347" w:rsidRPr="00436347" w:rsidRDefault="00436347" w:rsidP="00436347">
      <w:r w:rsidRPr="00436347">
        <w:rPr>
          <w:b/>
          <w:bCs/>
        </w:rPr>
        <w:t xml:space="preserve">Типы простых предложений </w:t>
      </w:r>
      <w:r>
        <w:rPr>
          <w:b/>
          <w:bCs/>
        </w:rPr>
        <w:t>по наличию</w:t>
      </w:r>
      <w:r w:rsidRPr="00436347">
        <w:rPr>
          <w:b/>
          <w:bCs/>
        </w:rPr>
        <w:t>/отсутстви</w:t>
      </w:r>
      <w:r>
        <w:rPr>
          <w:b/>
          <w:bCs/>
        </w:rPr>
        <w:t>ю</w:t>
      </w:r>
      <w:r w:rsidRPr="00436347">
        <w:rPr>
          <w:b/>
          <w:bCs/>
        </w:rPr>
        <w:t xml:space="preserve"> в нем структурно необходимых членов</w:t>
      </w:r>
      <w:r w:rsidRPr="00436347">
        <w:t>:</w:t>
      </w:r>
    </w:p>
    <w:p w:rsidR="00436347" w:rsidRPr="00436347" w:rsidRDefault="00436347" w:rsidP="00436347">
      <w:r w:rsidRPr="00436347">
        <w:t>• полные - имеющие все структурно необходимые члены;</w:t>
      </w:r>
    </w:p>
    <w:p w:rsidR="00436347" w:rsidRPr="00436347" w:rsidRDefault="00436347" w:rsidP="00436347">
      <w:r w:rsidRPr="00436347">
        <w:t>• неполные - с отсутствующими структурно необходимыми членами, на существование которых указывает контекст.</w:t>
      </w:r>
    </w:p>
    <w:p w:rsidR="00436347" w:rsidRPr="00436347" w:rsidRDefault="00436347" w:rsidP="00436347">
      <w:r w:rsidRPr="00436347">
        <w:rPr>
          <w:b/>
          <w:bCs/>
        </w:rPr>
        <w:t>Типы сложных предложений в зависимости от средств связи, используемых для объединения двух или более простых предложений в составе</w:t>
      </w:r>
    </w:p>
    <w:p w:rsidR="00436347" w:rsidRPr="00436347" w:rsidRDefault="00436347" w:rsidP="00436347">
      <w:r w:rsidRPr="00436347">
        <w:rPr>
          <w:b/>
          <w:bCs/>
        </w:rPr>
        <w:t>сложного:</w:t>
      </w:r>
    </w:p>
    <w:p w:rsidR="00436347" w:rsidRPr="00436347" w:rsidRDefault="00436347" w:rsidP="00436347">
      <w:r w:rsidRPr="00436347">
        <w:t>• союзные предложения — основными средствами связи являются союзы, союзные слова и интонация;</w:t>
      </w:r>
    </w:p>
    <w:p w:rsidR="00436347" w:rsidRPr="00436347" w:rsidRDefault="00436347" w:rsidP="00436347">
      <w:r w:rsidRPr="00436347">
        <w:t>• бессоюзные предложения — основным средством связи является прежде всего интонация.</w:t>
      </w:r>
    </w:p>
    <w:p w:rsidR="00436347" w:rsidRPr="00436347" w:rsidRDefault="00436347" w:rsidP="00436347">
      <w:r w:rsidRPr="00436347">
        <w:rPr>
          <w:b/>
          <w:bCs/>
        </w:rPr>
        <w:t>Типы союзных предложений по характеру союзов и формальной зависимости/независимости частей сложного предложения, а также степени тесноты их структурной и смысловой связи:</w:t>
      </w:r>
    </w:p>
    <w:p w:rsidR="00436347" w:rsidRPr="00436347" w:rsidRDefault="00436347" w:rsidP="00436347">
      <w:r w:rsidRPr="00436347">
        <w:t>• сложносочиненные (с формально независимыми друг от друга частями, связанными сочинительными союзами);</w:t>
      </w:r>
    </w:p>
    <w:p w:rsidR="00436347" w:rsidRPr="00436347" w:rsidRDefault="00436347" w:rsidP="00436347">
      <w:r w:rsidRPr="00436347">
        <w:t>• сложноподчиненные (с формально зависимыми и тесно связанными компонентами — главной и придаточной частью, соединенными подчинительными союзами и союзными словами).</w:t>
      </w:r>
    </w:p>
    <w:p w:rsidR="00F0357C" w:rsidRDefault="00F0357C"/>
    <w:sectPr w:rsidR="00F0357C" w:rsidSect="0043634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7"/>
    <w:rsid w:val="00436347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0476"/>
  <w15:chartTrackingRefBased/>
  <w15:docId w15:val="{E926A2EC-C6FE-4E89-9528-B7F9DAE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2023-04-10T14:53:00Z</dcterms:created>
  <dcterms:modified xsi:type="dcterms:W3CDTF">2023-04-10T14:57:00Z</dcterms:modified>
</cp:coreProperties>
</file>