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E7" w:rsidRPr="00922DE7" w:rsidRDefault="00922DE7" w:rsidP="00922DE7">
      <w:pPr>
        <w:rPr>
          <w:sz w:val="28"/>
          <w:szCs w:val="28"/>
        </w:rPr>
      </w:pPr>
      <w:r w:rsidRPr="00922DE7">
        <w:rPr>
          <w:sz w:val="28"/>
          <w:szCs w:val="28"/>
        </w:rPr>
        <w:t>Планеты земной группы. Меркурий, Венера, Земля, Марс</w:t>
      </w:r>
    </w:p>
    <w:p w:rsidR="00922DE7" w:rsidRDefault="00922DE7" w:rsidP="00922DE7">
      <w:r>
        <w:t>В Солнечной системе насчитывается восемь больших планет. Половина из них относится к планетам земной группы. Они имеют железно-каменный состав и располагаются на расстояниях от 0,4 (Меркурий) до 1,5 астрономической единицы (Марс) от Солнца. Вторая половина – это более удалённые от светила планеты-гиганты.</w:t>
      </w:r>
    </w:p>
    <w:p w:rsidR="00922DE7" w:rsidRDefault="00922DE7" w:rsidP="00922DE7">
      <w:r>
        <w:t xml:space="preserve">Несмотря на многие сходные черты, планеты земной группы существенно отличаются друг от друга. Это касается не только их атмосфер (отсутствие таковой у Меркурия, разреженная атмосфера Марса, достаточно плотная у Земли и очень плотная у Венеры), но и их недр, что в первую очередь отражает различия в их массах. </w:t>
      </w:r>
    </w:p>
    <w:p w:rsidR="00922DE7" w:rsidRDefault="00922DE7" w:rsidP="00922DE7">
      <w:r>
        <w:t>Однако состав планет примерно одинаков (хотя, например, Меркурий содержит немного больше железа относительно кремния, чем другие три планеты, а Марс может иметь несколько меньше железа). Земля, будучи самой массивной, обладает более сложной внутренней динамикой, что выражается в активном вулканизме (сохранившемся и в наши дни, в отличие от Марса и Венеры) и движении литосферных плит (которое отсутствует у других планет земной группы). По некоторым гипотезам, литосферная динамика является необходимым условием для появления жизни, подобной земной.</w:t>
      </w:r>
    </w:p>
    <w:p w:rsidR="00922DE7" w:rsidRDefault="00922DE7" w:rsidP="00922DE7">
      <w:r>
        <w:t>Венера, несмотря на отсутствие магнитного поля, имеет очень плотную атмосферу, в основном состоящую из углекислого газа. Из-за этого мощнейший парниковый эффект привел к очень высокой температуре на поверхности (около 450 °C). Возможно, в далеком прошлом условия на Венере были гораздо мягче, пока парниковый эффект не начал менять климат.</w:t>
      </w:r>
    </w:p>
    <w:p w:rsidR="00922DE7" w:rsidRDefault="00922DE7" w:rsidP="00922DE7">
      <w:r>
        <w:t>Марс почти в 10 раз легче Земли, не имеет мощного магнитного поля и в настоящее время обладает довольно разреженной атмосферой. Однако недавние исследования показали, что в прошлом ситуация на Марсе могла быть иной. Анализ некоторых минералов свидетельствует, что на его поверхности в больших количествах могла существовать жидкая вода. Возможно, в далеком прошлом этой планеты мощный вулканизм обеспечил на какое-то время существование более плотной атмосферы и жидкой воды на поверхности.</w:t>
      </w:r>
    </w:p>
    <w:p w:rsidR="00472F16" w:rsidRDefault="00472F16" w:rsidP="00472F16">
      <w:r>
        <w:t>Планеты земной группы довольно-таки по-разному вращаются вокруг своей оси: один оборот длится от 24 часов для Земли и до 243-х суток у Венеры.</w:t>
      </w:r>
    </w:p>
    <w:p w:rsidR="00472F16" w:rsidRDefault="00472F16" w:rsidP="00472F16">
      <w:r>
        <w:t>У планет есть атмосферы: довольно плотная у Венеры и почти незаметная у Меркурия. Можно даже, не боясь сильно ошибиться, сказать, что Меркурий атмосферы не имеет. Земля в этом показателе ближе к Венере, а Марс занимает промежуточное положение между нашей планетой и Меркурием. Состоят эти атмосферы из веществ, молекулы которых относительно тяжелы. В атмосферах Земли, Венеры, Марса можно обнаружить углекислый газ, водяные пары, азот. Меркурий забирает частицы для своей воздушной оболочки из солнечного ветра, а потому в атмосфере планеты, напротив, много легкого гелия. Но гелий в атмосфере не задерживается и улетучивается, на место утраченных частиц Меркурий "приглашает" из окружающего пространства новые. Атмосфера у Меркурия, как бы, не своя.</w:t>
      </w:r>
    </w:p>
    <w:p w:rsidR="00472F16" w:rsidRDefault="00472F16" w:rsidP="00472F16">
      <w:r>
        <w:t>Схож и химический состав планет первой четверки. Они, в основном, состоят из соединений кремния (силикатов) и железа. Остальные элементы, конечно, тоже присутствуют, но их относительно немного.</w:t>
      </w:r>
    </w:p>
    <w:p w:rsidR="00472F16" w:rsidRDefault="00472F16" w:rsidP="00472F16">
      <w:bookmarkStart w:id="0" w:name="_GoBack"/>
      <w:bookmarkEnd w:id="0"/>
      <w:r>
        <w:lastRenderedPageBreak/>
        <w:t>Строение планет земной группы также одинаково. В центре планет есть железные ядра разной массы. По-видимому, только Венера не имеет расплавленного железного ядра. У остальных часть его находится в жидком состоянии. Выше ядра находится слой, который называют мантией. Это те самые соединения кремния, о которых было сказано чуть раньше. Мантия тоже может подразделяться на слои: внешний твердый и внутренний жидкий. Верхний слой мантии называют корой. Он подвергается различным внешним воздействиям и несколько отличается от более близких к центру планет слоев мантии.</w:t>
      </w:r>
    </w:p>
    <w:p w:rsidR="00472F16" w:rsidRDefault="00472F16" w:rsidP="00472F16">
      <w:r>
        <w:t>У этих планет есть магнитные поля: почти незаметное у Венеры и ощутимое у Земли. Меркурий и Марс обладают магнитными полями средней напряженности.</w:t>
      </w:r>
    </w:p>
    <w:p w:rsidR="00922DE7" w:rsidRDefault="00472F16" w:rsidP="00472F16">
      <w:r>
        <w:t>Наконец, планеты земной группы бедны естественными спутниками – еще одним типом небесных тел, населяющих Солнечную систему. Эти тела вращаются не вокруг Солнца, а вокруг планет. В этом смысле, планеты являются спутниками Солнца. Так вот, на четыре планеты земной группы приходится всего три спутника: один большой у Земли и два крохотных у Марса.</w:t>
      </w:r>
    </w:p>
    <w:p w:rsidR="00922DE7" w:rsidRDefault="00922DE7" w:rsidP="00922DE7">
      <w:r>
        <w:t xml:space="preserve"> </w:t>
      </w:r>
    </w:p>
    <w:p w:rsidR="0029350D" w:rsidRDefault="0029350D"/>
    <w:sectPr w:rsidR="0029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B8"/>
    <w:rsid w:val="0029350D"/>
    <w:rsid w:val="00472F16"/>
    <w:rsid w:val="00922DE7"/>
    <w:rsid w:val="00E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2021-10-29T18:03:00Z</dcterms:created>
  <dcterms:modified xsi:type="dcterms:W3CDTF">2021-10-29T18:42:00Z</dcterms:modified>
</cp:coreProperties>
</file>