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95A" w:rsidRPr="00607922" w:rsidRDefault="0078595A" w:rsidP="0078595A">
      <w:pPr>
        <w:ind w:firstLine="540"/>
        <w:jc w:val="center"/>
        <w:rPr>
          <w:rFonts w:ascii="Times NR Cyr MT" w:hAnsi="Times NR Cyr MT"/>
          <w:b/>
          <w:u w:val="single"/>
        </w:rPr>
      </w:pPr>
      <w:bookmarkStart w:id="0" w:name="_GoBack"/>
      <w:bookmarkEnd w:id="0"/>
      <w:r w:rsidRPr="00607922">
        <w:rPr>
          <w:rFonts w:ascii="Times NR Cyr MT" w:hAnsi="Times NR Cyr MT"/>
          <w:b/>
          <w:u w:val="single"/>
        </w:rPr>
        <w:t xml:space="preserve"> Абсолютные и относительные статистические показатели</w:t>
      </w:r>
    </w:p>
    <w:p w:rsidR="0078595A" w:rsidRPr="00607922" w:rsidRDefault="0078595A" w:rsidP="0078595A">
      <w:pPr>
        <w:ind w:firstLine="540"/>
        <w:jc w:val="center"/>
        <w:rPr>
          <w:rFonts w:ascii="Times NR Cyr MT" w:hAnsi="Times NR Cyr MT"/>
          <w:b/>
          <w:u w:val="single"/>
        </w:rPr>
      </w:pPr>
    </w:p>
    <w:p w:rsidR="0078595A" w:rsidRPr="00607922" w:rsidRDefault="0078595A" w:rsidP="0078595A">
      <w:pPr>
        <w:ind w:firstLine="540"/>
        <w:jc w:val="both"/>
        <w:rPr>
          <w:rFonts w:ascii="Times NR Cyr MT" w:hAnsi="Times NR Cyr MT"/>
          <w:b/>
        </w:rPr>
      </w:pPr>
      <w:r w:rsidRPr="00607922">
        <w:rPr>
          <w:rFonts w:ascii="Times NR Cyr MT" w:hAnsi="Times NR Cyr MT"/>
          <w:b/>
        </w:rPr>
        <w:t>1. Обобщающие показатели в статистике</w:t>
      </w:r>
    </w:p>
    <w:p w:rsidR="0078595A" w:rsidRPr="00607922" w:rsidRDefault="0078595A" w:rsidP="0078595A">
      <w:pPr>
        <w:ind w:firstLine="540"/>
        <w:jc w:val="both"/>
        <w:rPr>
          <w:rFonts w:ascii="Times NR Cyr MT" w:hAnsi="Times NR Cyr MT"/>
          <w:b/>
        </w:rPr>
      </w:pPr>
      <w:r w:rsidRPr="00607922">
        <w:rPr>
          <w:rFonts w:ascii="Times NR Cyr MT" w:hAnsi="Times NR Cyr MT"/>
          <w:b/>
        </w:rPr>
        <w:t>2. Абсолютные статистические величины</w:t>
      </w:r>
    </w:p>
    <w:p w:rsidR="0078595A" w:rsidRPr="00607922" w:rsidRDefault="0078595A" w:rsidP="0078595A">
      <w:pPr>
        <w:ind w:firstLine="540"/>
        <w:jc w:val="both"/>
        <w:rPr>
          <w:rFonts w:ascii="Times NR Cyr MT" w:hAnsi="Times NR Cyr MT"/>
          <w:b/>
        </w:rPr>
      </w:pPr>
      <w:r w:rsidRPr="00607922">
        <w:rPr>
          <w:rFonts w:ascii="Times NR Cyr MT" w:hAnsi="Times NR Cyr MT"/>
          <w:b/>
        </w:rPr>
        <w:t>3. Относительные величины</w:t>
      </w:r>
    </w:p>
    <w:p w:rsidR="0078595A" w:rsidRPr="00607922" w:rsidRDefault="0078595A" w:rsidP="0078595A">
      <w:pPr>
        <w:ind w:firstLine="540"/>
        <w:jc w:val="both"/>
        <w:rPr>
          <w:rFonts w:ascii="Times NR Cyr MT" w:hAnsi="Times NR Cyr MT"/>
          <w:b/>
        </w:rPr>
      </w:pPr>
    </w:p>
    <w:p w:rsidR="0078595A" w:rsidRPr="00607922" w:rsidRDefault="0078595A" w:rsidP="0078595A">
      <w:pPr>
        <w:ind w:firstLine="540"/>
        <w:jc w:val="both"/>
        <w:rPr>
          <w:rFonts w:ascii="Times NR Cyr MT" w:hAnsi="Times NR Cyr MT"/>
          <w:b/>
        </w:rPr>
      </w:pPr>
      <w:r w:rsidRPr="00607922">
        <w:rPr>
          <w:rFonts w:ascii="Times NR Cyr MT" w:hAnsi="Times NR Cyr MT"/>
          <w:b/>
        </w:rPr>
        <w:t>1. Обобщающие показатели в статистике</w:t>
      </w:r>
    </w:p>
    <w:p w:rsidR="0078595A" w:rsidRPr="00607922" w:rsidRDefault="0078595A" w:rsidP="0078595A">
      <w:pPr>
        <w:ind w:firstLine="540"/>
        <w:jc w:val="both"/>
        <w:rPr>
          <w:rFonts w:ascii="Times NR Cyr MT" w:hAnsi="Times NR Cyr MT"/>
        </w:rPr>
      </w:pPr>
      <w:r w:rsidRPr="00607922">
        <w:rPr>
          <w:rFonts w:ascii="Times NR Cyr MT" w:hAnsi="Times NR Cyr MT"/>
        </w:rPr>
        <w:t>Показатели, которыми статистика характеризует совокупности единиц в целом или по группам, называются обобщающими показателями.</w:t>
      </w:r>
    </w:p>
    <w:p w:rsidR="0078595A" w:rsidRPr="00607922" w:rsidRDefault="0078595A" w:rsidP="0078595A">
      <w:pPr>
        <w:ind w:firstLine="540"/>
        <w:jc w:val="both"/>
        <w:rPr>
          <w:rFonts w:ascii="Times NR Cyr MT" w:hAnsi="Times NR Cyr MT"/>
        </w:rPr>
      </w:pPr>
      <w:r w:rsidRPr="00607922">
        <w:rPr>
          <w:rFonts w:ascii="Times NR Cyr MT" w:hAnsi="Times NR Cyr MT"/>
        </w:rPr>
        <w:t>Обобщающие показатели могут быть абсолютные, относительные и средние.</w:t>
      </w:r>
    </w:p>
    <w:p w:rsidR="0078595A" w:rsidRPr="00607922" w:rsidRDefault="0078595A" w:rsidP="0078595A">
      <w:pPr>
        <w:ind w:firstLine="540"/>
        <w:jc w:val="both"/>
        <w:rPr>
          <w:rFonts w:ascii="Times NR Cyr MT" w:hAnsi="Times NR Cyr MT"/>
        </w:rPr>
      </w:pPr>
      <w:r w:rsidRPr="00607922">
        <w:rPr>
          <w:rFonts w:ascii="Times NR Cyr MT" w:hAnsi="Times NR Cyr MT"/>
        </w:rPr>
        <w:t>Первоначальным видом обобщающих показателей являются абсолютные показатели, их получают в результате сводки первичного статистического материала. На основе абсолютных величин исчисляют относительные и средние величины.</w:t>
      </w:r>
    </w:p>
    <w:p w:rsidR="0078595A" w:rsidRPr="00607922" w:rsidRDefault="0078595A" w:rsidP="0078595A">
      <w:pPr>
        <w:ind w:firstLine="540"/>
        <w:jc w:val="both"/>
        <w:rPr>
          <w:rFonts w:ascii="Times NR Cyr MT" w:hAnsi="Times NR Cyr MT"/>
        </w:rPr>
      </w:pPr>
      <w:r w:rsidRPr="00607922">
        <w:rPr>
          <w:rFonts w:ascii="Times NR Cyr MT" w:hAnsi="Times NR Cyr MT"/>
        </w:rPr>
        <w:t>Для характеристики того или иного социального явления часто используют все три величины.</w:t>
      </w:r>
    </w:p>
    <w:p w:rsidR="0078595A" w:rsidRPr="00607922" w:rsidRDefault="0078595A" w:rsidP="0078595A">
      <w:pPr>
        <w:ind w:firstLine="540"/>
        <w:jc w:val="both"/>
        <w:rPr>
          <w:rFonts w:ascii="Times NR Cyr MT" w:hAnsi="Times NR Cyr MT"/>
        </w:rPr>
      </w:pPr>
    </w:p>
    <w:p w:rsidR="0078595A" w:rsidRPr="00607922" w:rsidRDefault="0078595A" w:rsidP="0078595A">
      <w:pPr>
        <w:ind w:firstLine="540"/>
        <w:jc w:val="both"/>
        <w:rPr>
          <w:rFonts w:ascii="Times NR Cyr MT" w:hAnsi="Times NR Cyr MT"/>
          <w:b/>
        </w:rPr>
      </w:pPr>
      <w:r w:rsidRPr="00607922">
        <w:rPr>
          <w:rFonts w:ascii="Times NR Cyr MT" w:hAnsi="Times NR Cyr MT"/>
          <w:b/>
        </w:rPr>
        <w:t>2. Абсолютные статистические величины</w:t>
      </w:r>
    </w:p>
    <w:p w:rsidR="0078595A" w:rsidRPr="00607922" w:rsidRDefault="0078595A" w:rsidP="0078595A">
      <w:pPr>
        <w:ind w:firstLine="540"/>
        <w:jc w:val="both"/>
        <w:rPr>
          <w:rFonts w:ascii="Times NR Cyr MT" w:hAnsi="Times NR Cyr MT"/>
        </w:rPr>
      </w:pPr>
      <w:r w:rsidRPr="00607922">
        <w:rPr>
          <w:rFonts w:ascii="Times NR Cyr MT" w:hAnsi="Times NR Cyr MT"/>
        </w:rPr>
        <w:t>Абсолютные величины, как обобщающие показатели в статистике, являются суммарными величинами, т.к. их получают путем непосредственного суммирования первичных данных. Абсолютные величины характеризуют:</w:t>
      </w:r>
    </w:p>
    <w:p w:rsidR="0078595A" w:rsidRPr="00607922" w:rsidRDefault="0078595A" w:rsidP="0078595A">
      <w:pPr>
        <w:ind w:firstLine="540"/>
        <w:jc w:val="both"/>
        <w:rPr>
          <w:rFonts w:ascii="Times NR Cyr MT" w:hAnsi="Times NR Cyr MT"/>
        </w:rPr>
      </w:pPr>
      <w:r w:rsidRPr="00607922">
        <w:rPr>
          <w:rFonts w:ascii="Times NR Cyr MT" w:hAnsi="Times NR Cyr MT"/>
        </w:rPr>
        <w:t>1. Численность совокупности.</w:t>
      </w:r>
    </w:p>
    <w:p w:rsidR="0078595A" w:rsidRPr="00607922" w:rsidRDefault="0078595A" w:rsidP="0078595A">
      <w:pPr>
        <w:ind w:firstLine="540"/>
        <w:jc w:val="both"/>
        <w:rPr>
          <w:rFonts w:ascii="Times NR Cyr MT" w:hAnsi="Times NR Cyr MT"/>
        </w:rPr>
      </w:pPr>
      <w:r w:rsidRPr="00607922">
        <w:rPr>
          <w:rFonts w:ascii="Times NR Cyr MT" w:hAnsi="Times NR Cyr MT"/>
        </w:rPr>
        <w:t>2. Объем совокупности.</w:t>
      </w:r>
    </w:p>
    <w:p w:rsidR="0078595A" w:rsidRPr="00607922" w:rsidRDefault="0078595A" w:rsidP="0078595A">
      <w:pPr>
        <w:ind w:firstLine="540"/>
        <w:jc w:val="both"/>
        <w:rPr>
          <w:rFonts w:ascii="Times NR Cyr MT" w:hAnsi="Times NR Cyr MT"/>
        </w:rPr>
      </w:pPr>
      <w:r w:rsidRPr="00607922">
        <w:rPr>
          <w:rFonts w:ascii="Times NR Cyr MT" w:hAnsi="Times NR Cyr MT"/>
        </w:rPr>
        <w:t>Следует выделить моментные и интервальные абсолютные величины.</w:t>
      </w:r>
    </w:p>
    <w:p w:rsidR="0078595A" w:rsidRPr="00607922" w:rsidRDefault="0078595A" w:rsidP="0078595A">
      <w:pPr>
        <w:ind w:firstLine="540"/>
        <w:jc w:val="both"/>
        <w:rPr>
          <w:rFonts w:ascii="Times NR Cyr MT" w:hAnsi="Times NR Cyr MT"/>
        </w:rPr>
      </w:pPr>
      <w:r w:rsidRPr="00607922">
        <w:rPr>
          <w:rFonts w:ascii="Times NR Cyr MT" w:hAnsi="Times NR Cyr MT"/>
        </w:rPr>
        <w:t>Моментные – характеризуют фактическое наличие или уровень явления на определенную дату или момент времени.</w:t>
      </w:r>
    </w:p>
    <w:p w:rsidR="0078595A" w:rsidRPr="00607922" w:rsidRDefault="0078595A" w:rsidP="0078595A">
      <w:pPr>
        <w:ind w:firstLine="540"/>
        <w:jc w:val="both"/>
        <w:rPr>
          <w:rFonts w:ascii="Times NR Cyr MT" w:hAnsi="Times NR Cyr MT"/>
        </w:rPr>
      </w:pPr>
      <w:r w:rsidRPr="00607922">
        <w:rPr>
          <w:rFonts w:ascii="Times NR Cyr MT" w:hAnsi="Times NR Cyr MT"/>
        </w:rPr>
        <w:t>Интервальные абсолютные величины характеризуют накопленный результат за период в целом.</w:t>
      </w:r>
    </w:p>
    <w:p w:rsidR="0078595A" w:rsidRPr="00607922" w:rsidRDefault="0078595A" w:rsidP="0078595A">
      <w:pPr>
        <w:ind w:firstLine="540"/>
        <w:jc w:val="both"/>
        <w:rPr>
          <w:rFonts w:ascii="Times NR Cyr MT" w:hAnsi="Times NR Cyr MT"/>
        </w:rPr>
      </w:pPr>
      <w:r w:rsidRPr="00607922">
        <w:rPr>
          <w:rFonts w:ascii="Times NR Cyr MT" w:hAnsi="Times NR Cyr MT"/>
        </w:rPr>
        <w:t>Абсолютные показатели всегда являются именованными числами, т.к. выражают размер определенных явлений в присущих им единицах измерения. Эти единицы могут быть денежными, натуральными и условно натуральными.</w:t>
      </w:r>
    </w:p>
    <w:p w:rsidR="0078595A" w:rsidRPr="00607922" w:rsidRDefault="0078595A" w:rsidP="0078595A">
      <w:pPr>
        <w:ind w:firstLine="540"/>
        <w:jc w:val="both"/>
        <w:rPr>
          <w:rFonts w:ascii="Times NR Cyr MT" w:hAnsi="Times NR Cyr MT"/>
        </w:rPr>
      </w:pPr>
      <w:r w:rsidRPr="00607922">
        <w:rPr>
          <w:rFonts w:ascii="Times NR Cyr MT" w:hAnsi="Times NR Cyr MT"/>
        </w:rPr>
        <w:t>Натуральные могут быть простыми, когда единицы измерения соответствуют потребительским свойствам продукта; и сложными – сочетание двух различных аспектов.</w:t>
      </w:r>
    </w:p>
    <w:p w:rsidR="0078595A" w:rsidRPr="00607922" w:rsidRDefault="0078595A" w:rsidP="0078595A">
      <w:pPr>
        <w:ind w:firstLine="540"/>
        <w:jc w:val="both"/>
        <w:rPr>
          <w:rFonts w:ascii="Times NR Cyr MT" w:hAnsi="Times NR Cyr MT"/>
        </w:rPr>
      </w:pPr>
    </w:p>
    <w:p w:rsidR="0078595A" w:rsidRPr="00607922" w:rsidRDefault="0078595A" w:rsidP="0078595A">
      <w:pPr>
        <w:ind w:firstLine="540"/>
        <w:jc w:val="both"/>
        <w:rPr>
          <w:rFonts w:ascii="Times NR Cyr MT" w:hAnsi="Times NR Cyr MT"/>
          <w:b/>
        </w:rPr>
      </w:pPr>
      <w:r w:rsidRPr="00607922">
        <w:rPr>
          <w:rFonts w:ascii="Times NR Cyr MT" w:hAnsi="Times NR Cyr MT"/>
          <w:b/>
        </w:rPr>
        <w:t>3. Относительные величины</w:t>
      </w:r>
    </w:p>
    <w:p w:rsidR="0078595A" w:rsidRPr="00607922" w:rsidRDefault="0078595A" w:rsidP="0078595A">
      <w:pPr>
        <w:ind w:firstLine="540"/>
        <w:jc w:val="both"/>
        <w:rPr>
          <w:rFonts w:ascii="Times NR Cyr MT" w:hAnsi="Times NR Cyr MT"/>
        </w:rPr>
      </w:pPr>
      <w:r w:rsidRPr="00607922">
        <w:rPr>
          <w:rFonts w:ascii="Times NR Cyr MT" w:hAnsi="Times NR Cyr MT"/>
        </w:rPr>
        <w:t>Расчеты относительных величин – это первый шаг на пути статистического исследования.</w:t>
      </w:r>
    </w:p>
    <w:p w:rsidR="0078595A" w:rsidRPr="00607922" w:rsidRDefault="0078595A" w:rsidP="0078595A">
      <w:pPr>
        <w:ind w:firstLine="540"/>
        <w:jc w:val="both"/>
        <w:rPr>
          <w:rFonts w:ascii="Times NR Cyr MT" w:hAnsi="Times NR Cyr MT"/>
        </w:rPr>
      </w:pPr>
      <w:r w:rsidRPr="00607922">
        <w:rPr>
          <w:rFonts w:ascii="Times NR Cyr MT" w:hAnsi="Times NR Cyr MT"/>
        </w:rPr>
        <w:t>Относительный показатель представляет собой результат деления одного абсолютного показателя на другой и выражает соотношение между количественными характеристиками социально-экономических явлений и процессов. Поэтому, по отношению к абсолютным показателям, они являются производными или вторичными.</w:t>
      </w:r>
    </w:p>
    <w:p w:rsidR="0078595A" w:rsidRPr="00607922" w:rsidRDefault="0078595A" w:rsidP="0078595A">
      <w:pPr>
        <w:ind w:firstLine="540"/>
        <w:jc w:val="both"/>
        <w:rPr>
          <w:rFonts w:ascii="Times NR Cyr MT" w:hAnsi="Times NR Cyr MT"/>
        </w:rPr>
      </w:pPr>
      <w:r w:rsidRPr="00607922">
        <w:rPr>
          <w:rFonts w:ascii="Times NR Cyr MT" w:hAnsi="Times NR Cyr MT"/>
        </w:rPr>
        <w:t>При расчете относительного показателя абсолютный показатель, находящийся в числителе получаемого отношения, называется текущим или сравниваемым, а показатель, с которым сравнивают, называют сравниваемым или базой сравнения.</w:t>
      </w:r>
    </w:p>
    <w:p w:rsidR="0078595A" w:rsidRPr="00607922" w:rsidRDefault="0078595A" w:rsidP="0078595A">
      <w:pPr>
        <w:ind w:firstLine="540"/>
        <w:jc w:val="both"/>
        <w:rPr>
          <w:rFonts w:ascii="Times NR Cyr MT" w:hAnsi="Times NR Cyr MT"/>
        </w:rPr>
      </w:pPr>
      <w:r w:rsidRPr="00607922">
        <w:rPr>
          <w:rFonts w:ascii="Times NR Cyr MT" w:hAnsi="Times NR Cyr MT"/>
        </w:rPr>
        <w:t xml:space="preserve">Относительные показатели выражаются чаще всего в коэффициентах, в процентах, </w:t>
      </w:r>
      <w:proofErr w:type="spellStart"/>
      <w:r w:rsidRPr="00607922">
        <w:rPr>
          <w:rFonts w:ascii="Times NR Cyr MT" w:hAnsi="Times NR Cyr MT"/>
        </w:rPr>
        <w:t>промиллях</w:t>
      </w:r>
      <w:proofErr w:type="spellEnd"/>
      <w:r w:rsidRPr="00607922">
        <w:rPr>
          <w:rFonts w:ascii="Times NR Cyr MT" w:hAnsi="Times NR Cyr MT"/>
        </w:rPr>
        <w:t xml:space="preserve"> и реже в именованных числах.</w:t>
      </w:r>
    </w:p>
    <w:p w:rsidR="0078595A" w:rsidRPr="00607922" w:rsidRDefault="0078595A" w:rsidP="0078595A">
      <w:pPr>
        <w:ind w:firstLine="540"/>
        <w:jc w:val="both"/>
        <w:rPr>
          <w:rFonts w:ascii="Times NR Cyr MT" w:hAnsi="Times NR Cyr MT"/>
        </w:rPr>
      </w:pPr>
      <w:r w:rsidRPr="00607922">
        <w:rPr>
          <w:rFonts w:ascii="Times NR Cyr MT" w:hAnsi="Times NR Cyr MT"/>
        </w:rPr>
        <w:t>Используемые на практике относительные показатели можно подразделить на следующие виды:</w:t>
      </w:r>
    </w:p>
    <w:p w:rsidR="0078595A" w:rsidRPr="00607922" w:rsidRDefault="0078595A" w:rsidP="0078595A">
      <w:pPr>
        <w:numPr>
          <w:ilvl w:val="0"/>
          <w:numId w:val="1"/>
        </w:numPr>
        <w:jc w:val="both"/>
        <w:rPr>
          <w:rFonts w:ascii="Times NR Cyr MT" w:hAnsi="Times NR Cyr MT"/>
        </w:rPr>
      </w:pPr>
      <w:r w:rsidRPr="00607922">
        <w:rPr>
          <w:rFonts w:ascii="Times NR Cyr MT" w:hAnsi="Times NR Cyr MT"/>
        </w:rPr>
        <w:t>показатели динамики;</w:t>
      </w:r>
    </w:p>
    <w:p w:rsidR="0078595A" w:rsidRPr="00607922" w:rsidRDefault="0078595A" w:rsidP="0078595A">
      <w:pPr>
        <w:numPr>
          <w:ilvl w:val="0"/>
          <w:numId w:val="1"/>
        </w:numPr>
        <w:jc w:val="both"/>
        <w:rPr>
          <w:rFonts w:ascii="Times NR Cyr MT" w:hAnsi="Times NR Cyr MT"/>
        </w:rPr>
      </w:pPr>
      <w:r w:rsidRPr="00607922">
        <w:rPr>
          <w:rFonts w:ascii="Times NR Cyr MT" w:hAnsi="Times NR Cyr MT"/>
        </w:rPr>
        <w:t>плана;</w:t>
      </w:r>
    </w:p>
    <w:p w:rsidR="0078595A" w:rsidRPr="00607922" w:rsidRDefault="0078595A" w:rsidP="0078595A">
      <w:pPr>
        <w:numPr>
          <w:ilvl w:val="0"/>
          <w:numId w:val="1"/>
        </w:numPr>
        <w:jc w:val="both"/>
        <w:rPr>
          <w:rFonts w:ascii="Times NR Cyr MT" w:hAnsi="Times NR Cyr MT"/>
        </w:rPr>
      </w:pPr>
      <w:r w:rsidRPr="00607922">
        <w:rPr>
          <w:rFonts w:ascii="Times NR Cyr MT" w:hAnsi="Times NR Cyr MT"/>
        </w:rPr>
        <w:t>реализации или выполнения плана;</w:t>
      </w:r>
    </w:p>
    <w:p w:rsidR="0078595A" w:rsidRPr="00607922" w:rsidRDefault="0078595A" w:rsidP="0078595A">
      <w:pPr>
        <w:numPr>
          <w:ilvl w:val="0"/>
          <w:numId w:val="1"/>
        </w:numPr>
        <w:jc w:val="both"/>
        <w:rPr>
          <w:rFonts w:ascii="Times NR Cyr MT" w:hAnsi="Times NR Cyr MT"/>
        </w:rPr>
      </w:pPr>
      <w:r w:rsidRPr="00607922">
        <w:rPr>
          <w:rFonts w:ascii="Times NR Cyr MT" w:hAnsi="Times NR Cyr MT"/>
        </w:rPr>
        <w:t>структуры;</w:t>
      </w:r>
    </w:p>
    <w:p w:rsidR="0078595A" w:rsidRPr="00607922" w:rsidRDefault="0078595A" w:rsidP="0078595A">
      <w:pPr>
        <w:numPr>
          <w:ilvl w:val="0"/>
          <w:numId w:val="1"/>
        </w:numPr>
        <w:jc w:val="both"/>
        <w:rPr>
          <w:rFonts w:ascii="Times NR Cyr MT" w:hAnsi="Times NR Cyr MT"/>
        </w:rPr>
      </w:pPr>
      <w:r w:rsidRPr="00607922">
        <w:rPr>
          <w:rFonts w:ascii="Times NR Cyr MT" w:hAnsi="Times NR Cyr MT"/>
        </w:rPr>
        <w:t>координации;</w:t>
      </w:r>
    </w:p>
    <w:p w:rsidR="0078595A" w:rsidRPr="00607922" w:rsidRDefault="0078595A" w:rsidP="0078595A">
      <w:pPr>
        <w:numPr>
          <w:ilvl w:val="0"/>
          <w:numId w:val="1"/>
        </w:numPr>
        <w:jc w:val="both"/>
        <w:rPr>
          <w:rFonts w:ascii="Times NR Cyr MT" w:hAnsi="Times NR Cyr MT"/>
        </w:rPr>
      </w:pPr>
      <w:r w:rsidRPr="00607922">
        <w:rPr>
          <w:rFonts w:ascii="Times NR Cyr MT" w:hAnsi="Times NR Cyr MT"/>
        </w:rPr>
        <w:lastRenderedPageBreak/>
        <w:t>интенсивности;</w:t>
      </w:r>
    </w:p>
    <w:p w:rsidR="0078595A" w:rsidRPr="00607922" w:rsidRDefault="0078595A" w:rsidP="0078595A">
      <w:pPr>
        <w:numPr>
          <w:ilvl w:val="0"/>
          <w:numId w:val="1"/>
        </w:numPr>
        <w:jc w:val="both"/>
        <w:rPr>
          <w:rFonts w:ascii="Times NR Cyr MT" w:hAnsi="Times NR Cyr MT"/>
        </w:rPr>
      </w:pPr>
      <w:r w:rsidRPr="00607922">
        <w:rPr>
          <w:rFonts w:ascii="Times NR Cyr MT" w:hAnsi="Times NR Cyr MT"/>
        </w:rPr>
        <w:t>сравнения.</w:t>
      </w:r>
    </w:p>
    <w:p w:rsidR="0078595A" w:rsidRPr="00607922" w:rsidRDefault="0078595A" w:rsidP="0078595A">
      <w:pPr>
        <w:ind w:firstLine="540"/>
        <w:jc w:val="both"/>
        <w:rPr>
          <w:rFonts w:ascii="Times NR Cyr MT" w:hAnsi="Times NR Cyr MT"/>
        </w:rPr>
      </w:pPr>
      <w:r w:rsidRPr="00607922">
        <w:rPr>
          <w:rFonts w:ascii="Times NR Cyr MT" w:hAnsi="Times NR Cyr MT"/>
          <w:u w:val="single"/>
        </w:rPr>
        <w:t>Относительный показатель динамики</w:t>
      </w:r>
      <w:r w:rsidRPr="00607922">
        <w:rPr>
          <w:rFonts w:ascii="Times NR Cyr MT" w:hAnsi="Times NR Cyr MT"/>
        </w:rPr>
        <w:t xml:space="preserve"> – представляет собой отношение уровня исследуемого процесса за данный период времени и уровня этого же процесса в прошлом.</w:t>
      </w:r>
    </w:p>
    <w:p w:rsidR="0078595A" w:rsidRPr="00607922" w:rsidRDefault="0078595A" w:rsidP="0078595A">
      <w:pPr>
        <w:ind w:firstLine="540"/>
        <w:jc w:val="both"/>
        <w:rPr>
          <w:rFonts w:ascii="Times NR Cyr MT" w:hAnsi="Times NR Cyr MT"/>
        </w:rPr>
      </w:pPr>
      <w:r w:rsidRPr="00607922">
        <w:rPr>
          <w:rFonts w:ascii="Times NR Cyr MT" w:hAnsi="Times NR Cyr MT"/>
          <w:position w:val="-30"/>
        </w:rPr>
        <w:object w:dxaOrig="504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2pt;height:33.75pt" o:ole="">
            <v:imagedata r:id="rId5" o:title=""/>
          </v:shape>
          <o:OLEObject Type="Embed" ProgID="Equation.3" ShapeID="_x0000_i1025" DrawAspect="Content" ObjectID="_1697955905" r:id="rId6"/>
        </w:object>
      </w:r>
    </w:p>
    <w:p w:rsidR="0078595A" w:rsidRPr="00607922" w:rsidRDefault="0078595A" w:rsidP="0078595A">
      <w:pPr>
        <w:ind w:firstLine="540"/>
        <w:jc w:val="both"/>
        <w:rPr>
          <w:rFonts w:ascii="Times NR Cyr MT" w:hAnsi="Times NR Cyr MT"/>
        </w:rPr>
      </w:pPr>
      <w:r w:rsidRPr="00607922">
        <w:rPr>
          <w:rFonts w:ascii="Times NR Cyr MT" w:hAnsi="Times NR Cyr MT"/>
        </w:rPr>
        <w:t>Различают относительные показатели динамики с постоянной и переменной базой сравнения. Если сравнение проводится с одним и тем же (чаще всего с первым годом рассматриваемого периода) получают ОПД с постоянной базой (базисные). При расчете ОПД с переменной базой (цепных) сравнение осуществляется с предшествующим уровнем, т.е. основание относительной величины постоянно меняется.</w:t>
      </w:r>
    </w:p>
    <w:p w:rsidR="0078595A" w:rsidRPr="00607922" w:rsidRDefault="0078595A" w:rsidP="0078595A">
      <w:pPr>
        <w:ind w:firstLine="540"/>
        <w:jc w:val="both"/>
        <w:rPr>
          <w:rFonts w:ascii="Times NR Cyr MT" w:hAnsi="Times NR Cyr MT"/>
        </w:rPr>
      </w:pPr>
      <w:r w:rsidRPr="00607922">
        <w:rPr>
          <w:rFonts w:ascii="Times NR Cyr MT" w:hAnsi="Times NR Cyr MT"/>
          <w:u w:val="single"/>
        </w:rPr>
        <w:t>Относительные показатели плана и выполнения плана</w:t>
      </w:r>
      <w:r w:rsidRPr="00607922">
        <w:rPr>
          <w:rFonts w:ascii="Times NR Cyr MT" w:hAnsi="Times NR Cyr MT"/>
        </w:rPr>
        <w:t>. Для осуществления текущего и стратегического планирования рассчитываются данные показатели, т.е. сравнивают достигнутые с ранее намеченными.</w:t>
      </w:r>
    </w:p>
    <w:p w:rsidR="0078595A" w:rsidRPr="00607922" w:rsidRDefault="0078595A" w:rsidP="0078595A">
      <w:pPr>
        <w:ind w:firstLine="540"/>
        <w:jc w:val="both"/>
        <w:rPr>
          <w:rFonts w:ascii="Times NR Cyr MT" w:hAnsi="Times NR Cyr MT"/>
        </w:rPr>
      </w:pPr>
      <w:r w:rsidRPr="00607922">
        <w:rPr>
          <w:rFonts w:ascii="Times NR Cyr MT" w:hAnsi="Times NR Cyr MT"/>
          <w:position w:val="-30"/>
        </w:rPr>
        <w:object w:dxaOrig="5740" w:dyaOrig="740">
          <v:shape id="_x0000_i1026" type="#_x0000_t75" style="width:287.25pt;height:36.75pt" o:ole="">
            <v:imagedata r:id="rId7" o:title=""/>
          </v:shape>
          <o:OLEObject Type="Embed" ProgID="Equation.3" ShapeID="_x0000_i1026" DrawAspect="Content" ObjectID="_1697955906" r:id="rId8"/>
        </w:object>
      </w:r>
    </w:p>
    <w:p w:rsidR="0078595A" w:rsidRPr="00607922" w:rsidRDefault="0078595A" w:rsidP="0078595A">
      <w:pPr>
        <w:ind w:firstLine="540"/>
        <w:jc w:val="both"/>
        <w:rPr>
          <w:rFonts w:ascii="Times NR Cyr MT" w:hAnsi="Times NR Cyr MT"/>
        </w:rPr>
      </w:pPr>
    </w:p>
    <w:p w:rsidR="0078595A" w:rsidRPr="00607922" w:rsidRDefault="0078595A" w:rsidP="0078595A">
      <w:pPr>
        <w:ind w:firstLine="540"/>
        <w:jc w:val="both"/>
        <w:rPr>
          <w:rFonts w:ascii="Times NR Cyr MT" w:hAnsi="Times NR Cyr MT"/>
        </w:rPr>
      </w:pPr>
      <w:r w:rsidRPr="00607922">
        <w:rPr>
          <w:rFonts w:ascii="Times NR Cyr MT" w:hAnsi="Times NR Cyr MT"/>
          <w:position w:val="-30"/>
        </w:rPr>
        <w:object w:dxaOrig="3340" w:dyaOrig="680">
          <v:shape id="_x0000_i1027" type="#_x0000_t75" style="width:167.25pt;height:33.75pt" o:ole="">
            <v:imagedata r:id="rId9" o:title=""/>
          </v:shape>
          <o:OLEObject Type="Embed" ProgID="Equation.3" ShapeID="_x0000_i1027" DrawAspect="Content" ObjectID="_1697955907" r:id="rId10"/>
        </w:object>
      </w:r>
    </w:p>
    <w:p w:rsidR="0078595A" w:rsidRPr="00607922" w:rsidRDefault="0078595A" w:rsidP="0078595A">
      <w:pPr>
        <w:ind w:firstLine="540"/>
        <w:jc w:val="both"/>
        <w:rPr>
          <w:rFonts w:ascii="Times NR Cyr MT" w:hAnsi="Times NR Cyr MT"/>
        </w:rPr>
      </w:pPr>
      <w:r w:rsidRPr="00607922">
        <w:rPr>
          <w:rFonts w:ascii="Times NR Cyr MT" w:hAnsi="Times NR Cyr MT"/>
        </w:rPr>
        <w:t xml:space="preserve">Между данными показателями существует следующая зависимость: </w:t>
      </w:r>
    </w:p>
    <w:p w:rsidR="0078595A" w:rsidRPr="00607922" w:rsidRDefault="0078595A" w:rsidP="0078595A">
      <w:pPr>
        <w:ind w:firstLine="540"/>
        <w:jc w:val="both"/>
        <w:rPr>
          <w:rFonts w:ascii="Times NR Cyr MT" w:hAnsi="Times NR Cyr MT"/>
        </w:rPr>
      </w:pPr>
      <w:r w:rsidRPr="00607922">
        <w:rPr>
          <w:rFonts w:ascii="Times NR Cyr MT" w:hAnsi="Times NR Cyr MT"/>
          <w:i/>
        </w:rPr>
        <w:t xml:space="preserve">ОПП * ОПРП = ОПД </w:t>
      </w:r>
    </w:p>
    <w:p w:rsidR="0078595A" w:rsidRPr="00607922" w:rsidRDefault="0078595A" w:rsidP="0078595A">
      <w:pPr>
        <w:ind w:firstLine="540"/>
        <w:jc w:val="both"/>
        <w:rPr>
          <w:rFonts w:ascii="Times NR Cyr MT" w:hAnsi="Times NR Cyr MT"/>
        </w:rPr>
      </w:pPr>
      <w:r w:rsidRPr="00607922">
        <w:rPr>
          <w:rFonts w:ascii="Times NR Cyr MT" w:hAnsi="Times NR Cyr MT"/>
          <w:u w:val="single"/>
        </w:rPr>
        <w:t xml:space="preserve">Относительные показатели </w:t>
      </w:r>
      <w:proofErr w:type="gramStart"/>
      <w:r w:rsidRPr="00607922">
        <w:rPr>
          <w:rFonts w:ascii="Times NR Cyr MT" w:hAnsi="Times NR Cyr MT"/>
          <w:u w:val="single"/>
        </w:rPr>
        <w:t>структуры</w:t>
      </w:r>
      <w:r w:rsidRPr="00607922">
        <w:rPr>
          <w:rFonts w:ascii="Times NR Cyr MT" w:hAnsi="Times NR Cyr MT"/>
        </w:rPr>
        <w:t xml:space="preserve">  представляют</w:t>
      </w:r>
      <w:proofErr w:type="gramEnd"/>
      <w:r w:rsidRPr="00607922">
        <w:rPr>
          <w:rFonts w:ascii="Times NR Cyr MT" w:hAnsi="Times NR Cyr MT"/>
        </w:rPr>
        <w:t xml:space="preserve"> собой соотношение структурных частей изучаемого объекта и всей совокупности в целом.</w:t>
      </w:r>
    </w:p>
    <w:p w:rsidR="0078595A" w:rsidRPr="00607922" w:rsidRDefault="0078595A" w:rsidP="0078595A">
      <w:pPr>
        <w:ind w:firstLine="540"/>
        <w:jc w:val="both"/>
        <w:rPr>
          <w:rFonts w:ascii="Times NR Cyr MT" w:hAnsi="Times NR Cyr MT"/>
        </w:rPr>
      </w:pPr>
      <w:r w:rsidRPr="00607922">
        <w:rPr>
          <w:rFonts w:ascii="Times NR Cyr MT" w:hAnsi="Times NR Cyr MT"/>
          <w:position w:val="-30"/>
        </w:rPr>
        <w:object w:dxaOrig="6220" w:dyaOrig="680">
          <v:shape id="_x0000_i1028" type="#_x0000_t75" style="width:279pt;height:33.75pt" o:ole="">
            <v:imagedata r:id="rId11" o:title=""/>
          </v:shape>
          <o:OLEObject Type="Embed" ProgID="Equation.3" ShapeID="_x0000_i1028" DrawAspect="Content" ObjectID="_1697955908" r:id="rId12"/>
        </w:object>
      </w:r>
    </w:p>
    <w:p w:rsidR="0078595A" w:rsidRPr="00607922" w:rsidRDefault="0078595A" w:rsidP="0078595A">
      <w:pPr>
        <w:ind w:firstLine="540"/>
        <w:jc w:val="both"/>
        <w:rPr>
          <w:rFonts w:ascii="Times NR Cyr MT" w:hAnsi="Times NR Cyr MT"/>
        </w:rPr>
      </w:pPr>
      <w:r w:rsidRPr="00607922">
        <w:rPr>
          <w:rFonts w:ascii="Times NR Cyr MT" w:hAnsi="Times NR Cyr MT"/>
        </w:rPr>
        <w:t>Рассчитываемые величины структуры называются долями или удельными весами и показывают, какой удельный вес или долю имеет та или иная часть в общем объеме.</w:t>
      </w:r>
    </w:p>
    <w:p w:rsidR="0078595A" w:rsidRPr="00607922" w:rsidRDefault="0078595A" w:rsidP="0078595A">
      <w:pPr>
        <w:ind w:firstLine="540"/>
        <w:jc w:val="both"/>
        <w:rPr>
          <w:rFonts w:ascii="Times NR Cyr MT" w:hAnsi="Times NR Cyr MT"/>
        </w:rPr>
      </w:pPr>
      <w:r w:rsidRPr="00607922">
        <w:rPr>
          <w:rFonts w:ascii="Times NR Cyr MT" w:hAnsi="Times NR Cyr MT"/>
          <w:u w:val="single"/>
        </w:rPr>
        <w:t xml:space="preserve">Относительный показатель </w:t>
      </w:r>
      <w:proofErr w:type="gramStart"/>
      <w:r w:rsidRPr="00607922">
        <w:rPr>
          <w:rFonts w:ascii="Times NR Cyr MT" w:hAnsi="Times NR Cyr MT"/>
          <w:u w:val="single"/>
        </w:rPr>
        <w:t>координации</w:t>
      </w:r>
      <w:r w:rsidRPr="00607922">
        <w:rPr>
          <w:rFonts w:ascii="Times NR Cyr MT" w:hAnsi="Times NR Cyr MT"/>
        </w:rPr>
        <w:t xml:space="preserve">  показывает</w:t>
      </w:r>
      <w:proofErr w:type="gramEnd"/>
      <w:r w:rsidRPr="00607922">
        <w:rPr>
          <w:rFonts w:ascii="Times NR Cyr MT" w:hAnsi="Times NR Cyr MT"/>
        </w:rPr>
        <w:t xml:space="preserve"> соотношение одной части совокупности к другой.</w:t>
      </w:r>
    </w:p>
    <w:p w:rsidR="0078595A" w:rsidRPr="00607922" w:rsidRDefault="0078595A" w:rsidP="0078595A">
      <w:pPr>
        <w:jc w:val="both"/>
        <w:rPr>
          <w:rFonts w:ascii="Times NR Cyr MT" w:hAnsi="Times NR Cyr MT"/>
        </w:rPr>
      </w:pPr>
    </w:p>
    <w:p w:rsidR="0078595A" w:rsidRPr="00607922" w:rsidRDefault="0078595A" w:rsidP="0078595A">
      <w:pPr>
        <w:ind w:firstLine="540"/>
        <w:jc w:val="both"/>
        <w:rPr>
          <w:rFonts w:ascii="Times NR Cyr MT" w:hAnsi="Times NR Cyr MT"/>
        </w:rPr>
      </w:pPr>
      <w:r w:rsidRPr="00607922">
        <w:rPr>
          <w:rFonts w:ascii="Times NR Cyr MT" w:hAnsi="Times NR Cyr MT"/>
          <w:u w:val="single"/>
        </w:rPr>
        <w:t>Относительный показатель интенсивности</w:t>
      </w:r>
      <w:r w:rsidRPr="00607922">
        <w:rPr>
          <w:rFonts w:ascii="Times NR Cyr MT" w:hAnsi="Times NR Cyr MT"/>
        </w:rPr>
        <w:t xml:space="preserve"> – степень изучаемого процесса и представляет собой отношение исследуемого показателя к размеру, присущей ему среды.</w:t>
      </w:r>
    </w:p>
    <w:p w:rsidR="0078595A" w:rsidRPr="00607922" w:rsidRDefault="0078595A" w:rsidP="0078595A">
      <w:pPr>
        <w:ind w:firstLine="540"/>
        <w:jc w:val="both"/>
        <w:rPr>
          <w:rFonts w:ascii="Times NR Cyr MT" w:hAnsi="Times NR Cyr MT"/>
        </w:rPr>
      </w:pPr>
      <w:r w:rsidRPr="00607922">
        <w:rPr>
          <w:rFonts w:ascii="Times NR Cyr MT" w:hAnsi="Times NR Cyr MT"/>
          <w:u w:val="single"/>
        </w:rPr>
        <w:t>Относительный показатель сравнения</w:t>
      </w:r>
      <w:r w:rsidRPr="00607922">
        <w:rPr>
          <w:rFonts w:ascii="Times NR Cyr MT" w:hAnsi="Times NR Cyr MT"/>
        </w:rPr>
        <w:t xml:space="preserve"> – показатель, характеризующий отношение двух одноименных показателей, относящихся к одному и тому же временному периоду или моменту времени, но к различным территориям.</w:t>
      </w:r>
    </w:p>
    <w:p w:rsidR="0078595A" w:rsidRPr="00607922" w:rsidRDefault="0078595A" w:rsidP="0078595A">
      <w:pPr>
        <w:ind w:firstLine="540"/>
        <w:jc w:val="both"/>
        <w:rPr>
          <w:rFonts w:ascii="Times NR Cyr MT" w:hAnsi="Times NR Cyr MT"/>
        </w:rPr>
      </w:pPr>
    </w:p>
    <w:p w:rsidR="007E0820" w:rsidRDefault="007E0820" w:rsidP="0078595A"/>
    <w:sectPr w:rsidR="007E0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A5D89"/>
    <w:multiLevelType w:val="hybridMultilevel"/>
    <w:tmpl w:val="4A06359C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95A"/>
    <w:rsid w:val="0078595A"/>
    <w:rsid w:val="007E0820"/>
    <w:rsid w:val="00BD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1EB6A"/>
  <w15:chartTrackingRefBased/>
  <w15:docId w15:val="{CDD7A2A6-3266-4E5A-AFDB-3246A069C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628</Words>
  <Characters>3583</Characters>
  <Application>Microsoft Office Word</Application>
  <DocSecurity>0</DocSecurity>
  <Lines>29</Lines>
  <Paragraphs>8</Paragraphs>
  <ScaleCrop>false</ScaleCrop>
  <Company/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2020-03-25T09:31:00Z</dcterms:created>
  <dcterms:modified xsi:type="dcterms:W3CDTF">2021-11-09T06:39:00Z</dcterms:modified>
</cp:coreProperties>
</file>