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0" w:rsidRPr="005073C0" w:rsidRDefault="005073C0" w:rsidP="005073C0">
      <w:pPr>
        <w:jc w:val="center"/>
        <w:rPr>
          <w:rFonts w:ascii="Times New Roman" w:hAnsi="Times New Roman" w:cs="Times New Roman"/>
          <w:sz w:val="28"/>
          <w:szCs w:val="24"/>
        </w:rPr>
      </w:pPr>
      <w:r w:rsidRPr="005073C0">
        <w:rPr>
          <w:rFonts w:ascii="Times New Roman" w:hAnsi="Times New Roman" w:cs="Times New Roman"/>
          <w:b/>
          <w:bCs/>
          <w:sz w:val="28"/>
          <w:szCs w:val="24"/>
        </w:rPr>
        <w:t>Тема 14. Основы государственного регулирования коммерческой деятельности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14.1. Понятие государственного регулирования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коммер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>-ческой</w:t>
      </w:r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14.2. Государственный контроль в торговле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b/>
          <w:bCs/>
          <w:sz w:val="24"/>
          <w:szCs w:val="24"/>
        </w:rPr>
        <w:t xml:space="preserve">14.1. Понятие государственного регулирования коммерческой деятельности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Коммерческая деятельность, как и любая иная предпринимательская деятельность, в значительной степени регулируется государством. Связь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коммерче-ского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предпринимательства с деятельностью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государ-ственного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аппарата четко прослеживается на всех этапах развития российской экономики. Мысль о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по-печительстве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предпринимательства можно найти еще в известном изречении Владимира Мономаха о «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необхо-димости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учить купечество и поддерживать его». И постепенно, шаг за шагом, поддержка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предпринима-тельства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в России превратилась в одну из основных экономических функций государства.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это относится к правовым основам, особенностям создания и функционирования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коммер-ческих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организаций. Эти вопросы регулируются Конституцией РФ, Гражданским кодексом РФ,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соответ-ствующими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федеральными законами.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Рынок товаров и услуг биполярен, так как на нем встречаются продавец и покупатель. Третьей стороной или субъектом коммерческой деятельности на рынке является государство. Государство присутствует на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рын-ке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для реализации функций регулирования и контроля. </w:t>
      </w:r>
    </w:p>
    <w:p w:rsidR="005027DE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Регулирование коммерческой деятельности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осу-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ществляется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по трехуровневой системе управления: на федеральном уровне, на уровне субъектов РФ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(областных), а также на уровне органов местного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само-управления</w:t>
      </w:r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. В каждом из них созданы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соответствую-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щие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структуры с конкретными целями, задачами и функциями.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К функциям государственного регулирования относят: функции обеспечения правовой базы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функ-ционирования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рыночного хозяйства; функции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стиму-лирования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и защиты конкуренции; функции перераспределения доходов; корректировки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распреде-ления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ресурсов; обеспечения экономической стабиль-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и стимулирования экономического роста; защиты прав потребителей.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Для государственного регулирования используются экономические и организационные методы: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налогооб-ложение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, кредитование, ценообразование, регистрация, лицензирование, сертификация.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3C0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коммерческой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дея-тельности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преследует следующие цели: </w:t>
      </w:r>
      <w:proofErr w:type="gramEnd"/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• становление рыночных отношений в сфере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ком-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мерческой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3C0">
        <w:rPr>
          <w:rFonts w:ascii="Times New Roman" w:hAnsi="Times New Roman" w:cs="Times New Roman"/>
          <w:sz w:val="24"/>
          <w:szCs w:val="24"/>
        </w:rPr>
        <w:lastRenderedPageBreak/>
        <w:t xml:space="preserve">• осуществление государственного контроля за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веде-нием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хозяйственной деятельности, в частности за вы-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полнением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условий для занятия определенными видами деятельности и для борьбы с незаконной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прак-тикой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тайного коммерческого предпринимательства; </w:t>
      </w:r>
      <w:proofErr w:type="gramEnd"/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• проведение налогообложения;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• получение государственных статистических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ин-формационных</w:t>
      </w:r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сведений для регулирования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эконо-мики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• предоставление всем участникам хозяйственного оборота, государственным органам власти и органам местного самоуправления информации о субъектах коммерческой деятельности;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• создание нормативно-правовой базы,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обеспечива-ющей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эффективное функционирование и развитие коммерческой деятельности.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В рыночной экономике роль государства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заключа-ется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в первую очередь в том, чтобы установить «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>-ла игры», определить стратегические направления развития сферы товарного обращения, поддерживать нормальное функционирование регулирующих меха-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низмов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, но не в роли «диктатора» или «управленца».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В государственном регулировании рыночной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эко-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номики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два условия представляются наиболее важны-ми. Первым необходимым условием является регламентация, то есть разработка правил и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ограниче-ний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рыночной деятельности. Осуществляется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посред-ством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государственного планирования, издания нормативно-правовых актов.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Второе условие – это государственное воздействие на рынок посредством изъятия части прибыли, дохода торговых предприятий через систему налогообложения и других платежей в бюджеты. Распределяя затем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сред-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в интересах общегосударственных нужд,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государ-ство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осуществляет свою финансовую политику и оказывает влияние на рынок.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К средствам государственного регулирования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тор-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говой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деятельности следует, прежде всего, отнести: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• государственное регулирование цен на товары;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• государственное регулирование безопасности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то-варов</w:t>
      </w:r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• государственное регулирование внешнеторговой деятельности;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• лицензирование отдельных видов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торговой</w:t>
      </w:r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дея-тельности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• осуществление государственного контроля в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тор-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говле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В целом основная задача государственного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регули-рования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заключается в поддержании стабильности рынка и обеспечении его социальной направленности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b/>
          <w:bCs/>
          <w:sz w:val="24"/>
          <w:szCs w:val="24"/>
        </w:rPr>
        <w:t xml:space="preserve">14.2. Государственный контроль в торговле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в сфере торговли, общественного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пита-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, предоставления услуг заключается в надзоре за выполнением законов и установленных правил. Это исполнение закона РФ «О защите прав потребителей», соблюдение правил торговли отдельными видами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то-варов</w:t>
      </w:r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, а также соблюдение налогового,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антимонополь-ного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, таможенного, санитарно-эпидемиологического и противопожарного законодательства.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Государственный контроль осуществляют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следую-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щие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ведомства.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Министерство РФ по антимонопольной политике и поддержке предпринимательства.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Основные задачи территориальных органов в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тор-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говле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следующие: предупреждение, ограничение и пресечение монополистической деятельности и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недоб-росовестной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конкуренции; содействие формированию рыночных отношений на основе конкуренции;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госу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-дарственный контроль за соблюдением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антимоно-польного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законодательства.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В рыночной экономике запрещаются соглашения конкурирующих торговых предприятий, имеющих или могущих иметь в совокупности долю на рынке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опреде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>-ленного</w:t>
      </w:r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товара более 35%.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защиты прав потребителей и благополучия человека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Мини-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стерства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здравоохранения и социального развития РФ.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Основными задачами являются государственный контроль: за соблюдением норм и правил торговли и общественного питания; за порядком применения цен по отдельным группам товаров; за качеством и безопасностью товаров народного потребления;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дея-тельность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по искоренению злоупотреблений в торгов-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и недопущению на рынок недоброкачественных товаров.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Территориальные представительства осуществляют следующие мероприятия: проводят проверку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соблюде-ния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правил торговли и качества товаров; контролируют правильность использования весовых и измерительных приборов; приостанавливают реализацию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некаче-ственных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товаров; рассматривают заявления и жалобы граждан на качество и организацию продажи товаров.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В рамках деятельности этой службы осуществляется также санитарно-эпидемиологический надзор.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Руково-дителем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этой службы является главный санитарный врач РФ.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Государственный комитет РФ по стандартизации и метрологии.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Основные задачи: обеспечение единства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измере-ний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>; осуществление государственного контроля (надзора) за соблюдением требований технических ре-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гламентов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и обязательных требований стандартов; ор-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ганизация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проведения работ по учету случаев причинения вреда вследствие нарушения требований технических регламентов; оказание государственных услуг в сфере стандартизации, технического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регулиро-вания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и метрологии.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торговлей и общественным питанием осуществляют также правоохранительные органы. Ра-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ботники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полиции при наличии сведений о нарушении законодательства, регулирующего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торговую</w:t>
      </w:r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посред-ническую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и другие виды </w:t>
      </w:r>
      <w:r w:rsidRPr="005073C0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коммерческой деятельности имеют право: проводить контрольные закупки;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выяв-лять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и пресекать нарушения правил торговли; изымать из продажи товары, торговля которыми запрещена.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Контрольными функциями обладает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государствен-ная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противопожарная служба МЧС РФ. Должностные лица этой службы осуществляют проверку торговых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и правильность соблюдения правил про-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тивопожарной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безопасности.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Торговые предприятия подлежат государственному контролю и со стороны Федеральной службы </w:t>
      </w:r>
      <w:proofErr w:type="spellStart"/>
      <w:proofErr w:type="gramStart"/>
      <w:r w:rsidRPr="005073C0">
        <w:rPr>
          <w:rFonts w:ascii="Times New Roman" w:hAnsi="Times New Roman" w:cs="Times New Roman"/>
          <w:sz w:val="24"/>
          <w:szCs w:val="24"/>
        </w:rPr>
        <w:t>налого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>-вой</w:t>
      </w:r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полиции РФ. Главная ее задача – выявление,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пре-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дупреждение</w:t>
      </w:r>
      <w:proofErr w:type="spellEnd"/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и пресечение налоговых преступлений и правонарушений.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Таким образом, государственное регулирование коммерческой деятельности осуществляется с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помо-щью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системы типовых мер законодательного,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испол-нительного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и контролирующего характера право-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мочными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государственными учреждениями в целях стабилизации и приспособления существующей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соци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ально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-экономической системы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изменяющимся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усло-виям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3C0" w:rsidRPr="005073C0" w:rsidRDefault="005073C0" w:rsidP="005073C0">
      <w:pPr>
        <w:jc w:val="both"/>
        <w:rPr>
          <w:rFonts w:ascii="Times New Roman" w:hAnsi="Times New Roman" w:cs="Times New Roman"/>
          <w:sz w:val="24"/>
          <w:szCs w:val="24"/>
        </w:rPr>
      </w:pPr>
      <w:r w:rsidRPr="005073C0">
        <w:rPr>
          <w:rFonts w:ascii="Times New Roman" w:hAnsi="Times New Roman" w:cs="Times New Roman"/>
          <w:sz w:val="24"/>
          <w:szCs w:val="24"/>
        </w:rPr>
        <w:t xml:space="preserve">Косвенно участвовать в </w:t>
      </w:r>
      <w:proofErr w:type="gramStart"/>
      <w:r w:rsidRPr="005073C0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Pr="00507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регулиро-вании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могут и общественные организации: общества защиты прав по</w:t>
      </w:r>
      <w:bookmarkStart w:id="0" w:name="_GoBack"/>
      <w:bookmarkEnd w:id="0"/>
      <w:r w:rsidRPr="005073C0">
        <w:rPr>
          <w:rFonts w:ascii="Times New Roman" w:hAnsi="Times New Roman" w:cs="Times New Roman"/>
          <w:sz w:val="24"/>
          <w:szCs w:val="24"/>
        </w:rPr>
        <w:t xml:space="preserve">требителей, профсоюзы и </w:t>
      </w:r>
      <w:proofErr w:type="spellStart"/>
      <w:r w:rsidRPr="005073C0">
        <w:rPr>
          <w:rFonts w:ascii="Times New Roman" w:hAnsi="Times New Roman" w:cs="Times New Roman"/>
          <w:sz w:val="24"/>
          <w:szCs w:val="24"/>
        </w:rPr>
        <w:t>политиче-ские</w:t>
      </w:r>
      <w:proofErr w:type="spellEnd"/>
      <w:r w:rsidRPr="005073C0">
        <w:rPr>
          <w:rFonts w:ascii="Times New Roman" w:hAnsi="Times New Roman" w:cs="Times New Roman"/>
          <w:sz w:val="24"/>
          <w:szCs w:val="24"/>
        </w:rPr>
        <w:t xml:space="preserve"> партии.</w:t>
      </w:r>
    </w:p>
    <w:sectPr w:rsidR="005073C0" w:rsidRPr="0050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2C"/>
    <w:rsid w:val="000D2C2C"/>
    <w:rsid w:val="005027DE"/>
    <w:rsid w:val="0050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7013</Characters>
  <Application>Microsoft Office Word</Application>
  <DocSecurity>0</DocSecurity>
  <Lines>58</Lines>
  <Paragraphs>16</Paragraphs>
  <ScaleCrop>false</ScaleCrop>
  <Company>Home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2021-10-26T20:01:00Z</dcterms:created>
  <dcterms:modified xsi:type="dcterms:W3CDTF">2021-10-26T20:04:00Z</dcterms:modified>
</cp:coreProperties>
</file>