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06" w:rsidRPr="00DC1875" w:rsidRDefault="00F64406" w:rsidP="00DC187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Имя прилагательное</w:t>
      </w:r>
    </w:p>
    <w:p w:rsidR="0040638E" w:rsidRPr="00DC1875" w:rsidRDefault="0040638E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 себе ровную асфальтированную дорогу и летнюю лесную поляну. Как утомительно смотреть долгое время на серое однообразие первой и как радует глаз вторая. Каких только нет форм, размеров, окрасок: зеленые, стройные, высокие, узорные, тонкие, бархатные, белые, длинные, низкорослые, голубые, круглые, стрельчатые, фиолетовые, прямые…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Все это разнообразие передается с помощью прилагательных. Именно они делают нашу речь живописной. Спросите любого: “Какова трава, снег, ночь?” И он ответит: “Трава зеленая, ночь темная, снег белый”. А всегда ли снег белый? Конечно, нет. Он бывает темно-голубой, синий, серебристый на закате, даже красный, а по форме – пушистый, рассыпчатый. Его можно потрогать – он холодный, свежий. Вот сколько прилагательных только для описания снега.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вновь встречаемся с именами прилагательными.</w:t>
      </w:r>
      <w:r w:rsidR="0040638E"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Рассмотрим их разряды и роль в тексте.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кто изучал имя прилагательное? </w:t>
      </w:r>
      <w:proofErr w:type="spellStart"/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В.В.Виноградов</w:t>
      </w:r>
      <w:proofErr w:type="spellEnd"/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имена прилагательные обозначают </w:t>
      </w:r>
      <w:proofErr w:type="spellStart"/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непроцессуальный</w:t>
      </w:r>
      <w:proofErr w:type="spellEnd"/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 предмета, то есть признак предмета не по действию. И тремя способами мы можем отличить прилагательное </w:t>
      </w:r>
      <w:proofErr w:type="gramStart"/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из ряду</w:t>
      </w:r>
      <w:proofErr w:type="gramEnd"/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подобных.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предмет можно увидеть или потрогать, или пробовать на вкус, или понюхать, или же подумать о нем – и так установить, какой он. При этом мы используем свои органы чувств и совершаем некоторые мысли: опустили руку в воду: вода теплая, холодная; попробовали блюдо: сладкое, кислое, соленое; посмотрели – ах, какое синее небо; а вон идет – воспитанный добрый человек.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Эти признаки называют качество предмета, поэтому они называются качественными. Качественные прилагательные носят субъективный и временный характер. Например, после просмотра фильма, вы скажете, фильм хороший, фильм плохой, фильм замечательный. Если утенок гадкий, это не значит, что он всегда будет таким. Однажды он станет белоснежным лебедем. И поэтому возникает возможность сравнивать признак. Качественные прилагательные, таким образом, имеют степени сравнения и краткую форму. Не все качественные прилагательные имеют степени сравнения: мертвый, голый, лысый. Качественные прилагательные могут быть производными и непроизводными.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предметы в нашем мире не существуют изолированно друг от друга. Между ними есть определенная связь. Есть какие-то дружеские, любовные отношения. И еще предмет может быть связан не только с другими предметами, но и с действиями, и признаками.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фигурка вылеплена из глины, мы говорим – глиняная фигура (отношение между фигурой и глиной). Что это? (Предмет и предмет). Если машина предназначена, для того </w:t>
      </w: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стирать белье – стиральная машина. (Предмет и действие). Если день, о котором идет речь был вчера – вчерашний день. (Отношение: предмет и признак).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Такие прилагательные мы называем относительными.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В-третьих, предмет может принадлежать какому-либо лицу или являться частью другого предмета.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Бабушкина пенсия, отцов автомобиль – принадлежность.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Мамина рука, лисий хвост – часть другого предмета.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Такие прилагательные называются притяжательными.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Притяжательные и относительные прилагательные обозначают объективный и постоянный признак. Бумажная салфетка– для всех бумажная, лисий хвост – для всех лисий.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Притяжательные и относительные прилагательные всегда производные.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</w:t>
      </w:r>
      <w:r w:rsidR="0040638E"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играют в </w:t>
      </w:r>
      <w:bookmarkStart w:id="0" w:name="_GoBack"/>
      <w:bookmarkEnd w:id="0"/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текстах имена прилагательные?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– В художественной речи очень много качественных прилагательных. Они выступают в качестве эпитетов, метафор. А относительные прилагательные дают информацию. Делают речь выразительнее.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– В разговорном стиле использованы качественные прилагательные. Они показывают состояние предмета, эмоции.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– В публицистическом стиле характерные только для этого стиля прилагательные, которые носят субъективный признак, то есть качественные.</w:t>
      </w:r>
    </w:p>
    <w:p w:rsidR="00F64406" w:rsidRPr="00DC1875" w:rsidRDefault="00F64406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5">
        <w:rPr>
          <w:rFonts w:ascii="Times New Roman" w:hAnsi="Times New Roman" w:cs="Times New Roman"/>
          <w:color w:val="000000" w:themeColor="text1"/>
          <w:sz w:val="28"/>
          <w:szCs w:val="28"/>
        </w:rPr>
        <w:t>Да, имена прилагательные работают во всех стилях речи, обладая выразительностью, эмоциональностью, чувственностью, выполняя эстетическую и информативную функцию.</w:t>
      </w:r>
    </w:p>
    <w:p w:rsidR="00027D62" w:rsidRPr="00DC1875" w:rsidRDefault="00027D62" w:rsidP="00F6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7D62" w:rsidRPr="00DC1875" w:rsidSect="00F6440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06"/>
    <w:rsid w:val="00000C0C"/>
    <w:rsid w:val="00001470"/>
    <w:rsid w:val="0000177C"/>
    <w:rsid w:val="000030B5"/>
    <w:rsid w:val="00003853"/>
    <w:rsid w:val="00004272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238C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76F8"/>
    <w:rsid w:val="00180273"/>
    <w:rsid w:val="00181498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21D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4B2D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37043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638E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802"/>
    <w:rsid w:val="005B3EB5"/>
    <w:rsid w:val="005B50F2"/>
    <w:rsid w:val="005B6682"/>
    <w:rsid w:val="005B71BB"/>
    <w:rsid w:val="005C240F"/>
    <w:rsid w:val="005C39F6"/>
    <w:rsid w:val="005C6F05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DCD"/>
    <w:rsid w:val="006B4B4C"/>
    <w:rsid w:val="006B4ED6"/>
    <w:rsid w:val="006B4FE8"/>
    <w:rsid w:val="006B7355"/>
    <w:rsid w:val="006C16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373"/>
    <w:rsid w:val="007C69AF"/>
    <w:rsid w:val="007C6D0C"/>
    <w:rsid w:val="007D1494"/>
    <w:rsid w:val="007D1641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0016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9E6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80F"/>
    <w:rsid w:val="00962EA3"/>
    <w:rsid w:val="009630CF"/>
    <w:rsid w:val="0096427C"/>
    <w:rsid w:val="00964433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713"/>
    <w:rsid w:val="00A21958"/>
    <w:rsid w:val="00A22375"/>
    <w:rsid w:val="00A23B1D"/>
    <w:rsid w:val="00A26240"/>
    <w:rsid w:val="00A26996"/>
    <w:rsid w:val="00A2759A"/>
    <w:rsid w:val="00A27F39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09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20FB"/>
    <w:rsid w:val="00AB383B"/>
    <w:rsid w:val="00AB3B39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6DED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875"/>
    <w:rsid w:val="00DC1976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84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2AD3"/>
    <w:rsid w:val="00F64406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4CFA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991"/>
    <w:rsid w:val="00FD3326"/>
    <w:rsid w:val="00FD62F1"/>
    <w:rsid w:val="00FD7136"/>
    <w:rsid w:val="00FE0C1A"/>
    <w:rsid w:val="00FF2F6D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7AAA"/>
  <w15:docId w15:val="{4E66A5B5-369D-4A26-B3A8-33A0A38D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26EB-1422-4757-AC31-51B6B618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4</cp:revision>
  <cp:lastPrinted>2021-01-26T15:15:00Z</cp:lastPrinted>
  <dcterms:created xsi:type="dcterms:W3CDTF">2021-01-26T15:16:00Z</dcterms:created>
  <dcterms:modified xsi:type="dcterms:W3CDTF">2021-02-01T16:31:00Z</dcterms:modified>
</cp:coreProperties>
</file>