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2190"/>
        <w:gridCol w:w="3098"/>
        <w:gridCol w:w="2775"/>
        <w:gridCol w:w="1701"/>
      </w:tblGrid>
      <w:tr w:rsidR="008A4DCF" w:rsidRPr="00E55200" w:rsidTr="00D81975">
        <w:tc>
          <w:tcPr>
            <w:tcW w:w="10198" w:type="dxa"/>
            <w:gridSpan w:val="5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A07164" w:rsidRDefault="008A4DCF" w:rsidP="008A4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Показатели ликвидности</w:t>
            </w:r>
          </w:p>
        </w:tc>
      </w:tr>
      <w:tr w:rsidR="008A4DCF" w:rsidRPr="00E55200" w:rsidTr="005F5A3D">
        <w:tc>
          <w:tcPr>
            <w:tcW w:w="434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E55200" w:rsidRDefault="008A4DCF" w:rsidP="005F5A3D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2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A07164"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Коэффициенты</w:t>
            </w:r>
          </w:p>
        </w:tc>
        <w:tc>
          <w:tcPr>
            <w:tcW w:w="3098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277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A07164"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Норматив</w:t>
            </w:r>
          </w:p>
        </w:tc>
      </w:tr>
      <w:tr w:rsidR="008A4DCF" w:rsidRPr="00E55200" w:rsidTr="005F5A3D">
        <w:tc>
          <w:tcPr>
            <w:tcW w:w="434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3098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A07164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Коэффициент текущей ликвидности = Оборотные активы/Краткосрочные обязательства</w:t>
            </w:r>
          </w:p>
        </w:tc>
        <w:tc>
          <w:tcPr>
            <w:tcW w:w="277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Ктл</w:t>
            </w:r>
            <w:proofErr w:type="spellEnd"/>
            <w:r w:rsidRPr="00A07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</w:t>
            </w:r>
            <w:r w:rsidRPr="00A07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стр.1200/ (стр.1510+стр.1520)</w:t>
            </w:r>
          </w:p>
        </w:tc>
        <w:tc>
          <w:tcPr>
            <w:tcW w:w="1701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A07164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&gt;2</w:t>
            </w:r>
          </w:p>
        </w:tc>
      </w:tr>
      <w:tr w:rsidR="008A4DCF" w:rsidRPr="00E55200" w:rsidTr="005F5A3D">
        <w:tc>
          <w:tcPr>
            <w:tcW w:w="434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3098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A07164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Коэффициент абсолютной ликвидности = (Денежные средства + Краткосрочные финансовые вложения) /Краткосрочные обязательства</w:t>
            </w:r>
          </w:p>
        </w:tc>
        <w:tc>
          <w:tcPr>
            <w:tcW w:w="277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Кабл</w:t>
            </w:r>
            <w:proofErr w:type="spellEnd"/>
            <w:r w:rsidRPr="00A07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стр.1250/ (стр.1510+стр1520)</w:t>
            </w:r>
          </w:p>
        </w:tc>
        <w:tc>
          <w:tcPr>
            <w:tcW w:w="1701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A07164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&gt;0,2</w:t>
            </w:r>
          </w:p>
        </w:tc>
      </w:tr>
      <w:tr w:rsidR="008A4DCF" w:rsidRPr="00E55200" w:rsidTr="005F5A3D">
        <w:tc>
          <w:tcPr>
            <w:tcW w:w="434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быстрой ликвидности</w:t>
            </w:r>
          </w:p>
        </w:tc>
        <w:tc>
          <w:tcPr>
            <w:tcW w:w="3098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A07164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Коэффициент быстрой ликвидности = (Оборотные активы-Запасы)/Краткосрочные обязательства</w:t>
            </w:r>
          </w:p>
        </w:tc>
        <w:tc>
          <w:tcPr>
            <w:tcW w:w="277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Кбл</w:t>
            </w:r>
            <w:proofErr w:type="spellEnd"/>
            <w:r w:rsidRPr="00A07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(стр.1250+стр.1240)/(стр.1510+ стр.1520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+стр.1550</w:t>
            </w:r>
            <w:r w:rsidRPr="00A071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A07164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A07164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&gt;1</w:t>
            </w:r>
          </w:p>
        </w:tc>
      </w:tr>
    </w:tbl>
    <w:p w:rsidR="005A4677" w:rsidRDefault="005A4677"/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405"/>
        <w:gridCol w:w="3222"/>
        <w:gridCol w:w="2475"/>
        <w:gridCol w:w="1478"/>
      </w:tblGrid>
      <w:tr w:rsidR="008A4DCF" w:rsidRPr="003F60BF" w:rsidTr="001415DC">
        <w:tc>
          <w:tcPr>
            <w:tcW w:w="10057" w:type="dxa"/>
            <w:gridSpan w:val="5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3F60B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Показатели рентабельности</w:t>
            </w:r>
          </w:p>
        </w:tc>
      </w:tr>
      <w:tr w:rsidR="008A4DCF" w:rsidRPr="003F60BF" w:rsidTr="005F5A3D">
        <w:tc>
          <w:tcPr>
            <w:tcW w:w="477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Коэффициенты</w:t>
            </w:r>
          </w:p>
        </w:tc>
        <w:tc>
          <w:tcPr>
            <w:tcW w:w="3222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247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78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Норматив</w:t>
            </w:r>
          </w:p>
        </w:tc>
      </w:tr>
      <w:tr w:rsidR="008A4DCF" w:rsidRPr="003F60BF" w:rsidTr="005F5A3D">
        <w:tc>
          <w:tcPr>
            <w:tcW w:w="477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активов (ROA)</w:t>
            </w:r>
          </w:p>
        </w:tc>
        <w:tc>
          <w:tcPr>
            <w:tcW w:w="3222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Коэффициент рентабельности активов = Чистая прибыль / Активы</w:t>
            </w:r>
          </w:p>
          <w:p w:rsidR="008A4DCF" w:rsidRPr="003F60BF" w:rsidRDefault="008A4DCF" w:rsidP="005F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ROA = стр.2400/стр.1600</w:t>
            </w:r>
          </w:p>
        </w:tc>
        <w:tc>
          <w:tcPr>
            <w:tcW w:w="1478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&gt;0</w:t>
            </w:r>
          </w:p>
        </w:tc>
      </w:tr>
      <w:tr w:rsidR="008A4DCF" w:rsidRPr="003F60BF" w:rsidTr="005F5A3D">
        <w:tc>
          <w:tcPr>
            <w:tcW w:w="477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собственного капитала (ROE)</w:t>
            </w:r>
          </w:p>
        </w:tc>
        <w:tc>
          <w:tcPr>
            <w:tcW w:w="3222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Коэффициент рентабельности собственного капитала = Чистая прибыль/Собственный капитал</w:t>
            </w:r>
          </w:p>
        </w:tc>
        <w:tc>
          <w:tcPr>
            <w:tcW w:w="247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ROE = стр.2400/стр.1300</w:t>
            </w:r>
          </w:p>
        </w:tc>
        <w:tc>
          <w:tcPr>
            <w:tcW w:w="1478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&gt;0</w:t>
            </w:r>
          </w:p>
        </w:tc>
      </w:tr>
      <w:tr w:rsidR="008A4DCF" w:rsidRPr="003F60BF" w:rsidTr="005F5A3D">
        <w:tc>
          <w:tcPr>
            <w:tcW w:w="477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 (ROS)</w:t>
            </w:r>
          </w:p>
        </w:tc>
        <w:tc>
          <w:tcPr>
            <w:tcW w:w="3222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Коэффициент рентабельности продаж = Чистая прибыль/ Выручка</w:t>
            </w:r>
          </w:p>
        </w:tc>
        <w:tc>
          <w:tcPr>
            <w:tcW w:w="247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ROS = стр.2400/стр.2110</w:t>
            </w:r>
          </w:p>
        </w:tc>
        <w:tc>
          <w:tcPr>
            <w:tcW w:w="1478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3F60B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F60BF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&gt;0</w:t>
            </w:r>
          </w:p>
        </w:tc>
      </w:tr>
      <w:tr w:rsidR="008A4DCF" w:rsidRPr="003F60BF" w:rsidTr="005F5A3D">
        <w:tc>
          <w:tcPr>
            <w:tcW w:w="477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3F60BF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3F60BF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оборотных средств</w:t>
            </w:r>
          </w:p>
        </w:tc>
        <w:tc>
          <w:tcPr>
            <w:tcW w:w="3222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3F60B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 xml:space="preserve">Коэффициент рентабельности оборотных </w:t>
            </w:r>
            <w:r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lastRenderedPageBreak/>
              <w:t xml:space="preserve">средств </w:t>
            </w:r>
            <w:r w:rsidRPr="003F60BF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 xml:space="preserve">= Чистая прибыль/ </w:t>
            </w:r>
            <w:r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247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3F60BF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ROS = стр.2400/стр.1200</w:t>
            </w:r>
          </w:p>
        </w:tc>
        <w:tc>
          <w:tcPr>
            <w:tcW w:w="1478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3F60B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&gt;1</w:t>
            </w:r>
          </w:p>
        </w:tc>
      </w:tr>
      <w:tr w:rsidR="008A4DCF" w:rsidRPr="003F60BF" w:rsidTr="005F5A3D">
        <w:tc>
          <w:tcPr>
            <w:tcW w:w="477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Рентабельность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чистых активов</w:t>
            </w:r>
          </w:p>
        </w:tc>
        <w:tc>
          <w:tcPr>
            <w:tcW w:w="3222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 xml:space="preserve">Коэффициент рентабельности чистых активов </w:t>
            </w:r>
            <w:r w:rsidRPr="003F60BF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 xml:space="preserve">= Чистая прибыль/ </w:t>
            </w:r>
            <w:r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Среднее значение актива баланса</w:t>
            </w:r>
          </w:p>
        </w:tc>
        <w:tc>
          <w:tcPr>
            <w:tcW w:w="247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46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ONA</w:t>
            </w:r>
            <w:r w:rsidRPr="003646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</w:rPr>
              <w:t xml:space="preserve"> </w:t>
            </w:r>
            <w:r w:rsidRPr="00364640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стр. 2300 / (стр.1600 </w:t>
            </w:r>
            <w:proofErr w:type="spellStart"/>
            <w:r w:rsidRPr="00364640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н.г</w:t>
            </w:r>
            <w:proofErr w:type="spellEnd"/>
            <w:r w:rsidRPr="00364640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. + стр. 1600 </w:t>
            </w:r>
            <w:proofErr w:type="spellStart"/>
            <w:r w:rsidRPr="00364640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к.г</w:t>
            </w:r>
            <w:proofErr w:type="spellEnd"/>
            <w:r w:rsidRPr="00364640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 ) / 2</w:t>
            </w:r>
          </w:p>
        </w:tc>
        <w:tc>
          <w:tcPr>
            <w:tcW w:w="1478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&gt;1</w:t>
            </w:r>
          </w:p>
        </w:tc>
      </w:tr>
      <w:tr w:rsidR="008A4DCF" w:rsidRPr="003F60BF" w:rsidTr="005F5A3D">
        <w:tc>
          <w:tcPr>
            <w:tcW w:w="477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364640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перманентного капитала</w:t>
            </w:r>
          </w:p>
        </w:tc>
        <w:tc>
          <w:tcPr>
            <w:tcW w:w="3222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 xml:space="preserve">Коэффициент рентабельности перманентного капитала </w:t>
            </w:r>
            <w:r w:rsidRPr="003F60BF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 xml:space="preserve">= Чистая прибыль/ </w:t>
            </w:r>
            <w:r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Чистые активы</w:t>
            </w:r>
          </w:p>
        </w:tc>
        <w:tc>
          <w:tcPr>
            <w:tcW w:w="247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364640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646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K</w:t>
            </w:r>
            <w:r w:rsidRPr="0036464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рпк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=стр.2300 /</w:t>
            </w:r>
            <w:r w:rsidRPr="003646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0.5 * (стр.1300</w:t>
            </w:r>
            <w:r w:rsidRPr="0036464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нач</w:t>
            </w:r>
            <w:r w:rsidRPr="003646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+ стр.1400</w:t>
            </w:r>
            <w:r w:rsidRPr="0036464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нач</w:t>
            </w:r>
            <w:r w:rsidRPr="003646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+ стр.1300</w:t>
            </w:r>
            <w:r w:rsidRPr="0036464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кон</w:t>
            </w:r>
            <w:r w:rsidRPr="003646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+ стр.1400</w:t>
            </w:r>
            <w:r w:rsidRPr="0036464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кон</w:t>
            </w:r>
            <w:r w:rsidRPr="003646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&gt;1</w:t>
            </w:r>
          </w:p>
        </w:tc>
      </w:tr>
    </w:tbl>
    <w:p w:rsidR="008A4DCF" w:rsidRDefault="008A4DCF"/>
    <w:tbl>
      <w:tblPr>
        <w:tblW w:w="10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995"/>
        <w:gridCol w:w="3423"/>
        <w:gridCol w:w="2376"/>
        <w:gridCol w:w="1984"/>
      </w:tblGrid>
      <w:tr w:rsidR="008A4DCF" w:rsidRPr="00D562FC" w:rsidTr="00A8211D">
        <w:tc>
          <w:tcPr>
            <w:tcW w:w="10198" w:type="dxa"/>
            <w:gridSpan w:val="5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D562FC" w:rsidRDefault="008A4DCF" w:rsidP="008A4DCF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Показатели финансовой устойчивости</w:t>
            </w:r>
          </w:p>
        </w:tc>
      </w:tr>
      <w:tr w:rsidR="008A4DCF" w:rsidRPr="00D562FC" w:rsidTr="005F5A3D">
        <w:tc>
          <w:tcPr>
            <w:tcW w:w="420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D562FC" w:rsidRDefault="008A4DCF" w:rsidP="005F5A3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D562FC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D562FC"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Коэффициенты</w:t>
            </w:r>
          </w:p>
        </w:tc>
        <w:tc>
          <w:tcPr>
            <w:tcW w:w="3423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D562FC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2376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D562FC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984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D562FC" w:rsidRDefault="008A4DCF" w:rsidP="005F5A3D">
            <w:pPr>
              <w:spacing w:before="100" w:beforeAutospacing="1" w:after="100" w:afterAutospacing="1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D562FC"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Норматив</w:t>
            </w:r>
          </w:p>
        </w:tc>
      </w:tr>
      <w:tr w:rsidR="008A4DCF" w:rsidRPr="00D562FC" w:rsidTr="005F5A3D">
        <w:tc>
          <w:tcPr>
            <w:tcW w:w="420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D562FC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D562FC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автономии</w:t>
            </w:r>
          </w:p>
        </w:tc>
        <w:tc>
          <w:tcPr>
            <w:tcW w:w="3423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FF06B7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FF06B7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Коэффициент автономии = Собственный капитал/Активы</w:t>
            </w:r>
          </w:p>
        </w:tc>
        <w:tc>
          <w:tcPr>
            <w:tcW w:w="2376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FF06B7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Кавт</w:t>
            </w:r>
            <w:proofErr w:type="spellEnd"/>
            <w:r w:rsidRPr="00FF0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стр.1300/ стр.1600 </w:t>
            </w:r>
          </w:p>
        </w:tc>
        <w:tc>
          <w:tcPr>
            <w:tcW w:w="1984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FF06B7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FF06B7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&gt;0,5</w:t>
            </w:r>
          </w:p>
        </w:tc>
      </w:tr>
      <w:tr w:rsidR="008A4DCF" w:rsidRPr="00D562FC" w:rsidTr="005F5A3D">
        <w:tc>
          <w:tcPr>
            <w:tcW w:w="420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D562FC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D562FC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капитализации</w:t>
            </w:r>
          </w:p>
        </w:tc>
        <w:tc>
          <w:tcPr>
            <w:tcW w:w="3423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FF06B7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FF06B7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Коэффициент капитализации = (Долгосрочные обязательства + Краткосрочные обязательства)/Собственный капитал</w:t>
            </w:r>
          </w:p>
        </w:tc>
        <w:tc>
          <w:tcPr>
            <w:tcW w:w="2376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FF06B7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Ккап</w:t>
            </w:r>
            <w:proofErr w:type="spellEnd"/>
            <w:r w:rsidRPr="00FF0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 (стр.1400+стр.1500)/ стр.1300</w:t>
            </w:r>
          </w:p>
        </w:tc>
        <w:tc>
          <w:tcPr>
            <w:tcW w:w="1984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FF06B7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FF06B7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&lt;0,7</w:t>
            </w:r>
          </w:p>
        </w:tc>
      </w:tr>
      <w:tr w:rsidR="008A4DCF" w:rsidRPr="00D562FC" w:rsidTr="005F5A3D">
        <w:tc>
          <w:tcPr>
            <w:tcW w:w="420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D562FC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D562FC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3423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FF06B7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FF06B7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 xml:space="preserve">Коэффициент обеспеченности собственными оборотными средствами = (Собственный капитал – </w:t>
            </w:r>
            <w:proofErr w:type="spellStart"/>
            <w:r w:rsidRPr="00FF06B7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FF06B7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 xml:space="preserve"> активы)/Оборотные активы</w:t>
            </w:r>
          </w:p>
        </w:tc>
        <w:tc>
          <w:tcPr>
            <w:tcW w:w="2376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FF06B7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Косос</w:t>
            </w:r>
            <w:proofErr w:type="spellEnd"/>
            <w:r w:rsidRPr="00FF0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=(стр.1300-стр.1100)/стр.1200</w:t>
            </w:r>
          </w:p>
        </w:tc>
        <w:tc>
          <w:tcPr>
            <w:tcW w:w="1984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FF06B7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FF06B7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&gt;0,5</w:t>
            </w:r>
          </w:p>
        </w:tc>
      </w:tr>
      <w:tr w:rsidR="008A4DCF" w:rsidRPr="00D562FC" w:rsidTr="005F5A3D">
        <w:tc>
          <w:tcPr>
            <w:tcW w:w="420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D562FC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D562FC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удельного веса дебиторской задолженности</w:t>
            </w:r>
          </w:p>
        </w:tc>
        <w:tc>
          <w:tcPr>
            <w:tcW w:w="3423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FF06B7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</w:pPr>
            <w:r w:rsidRPr="00FF06B7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 xml:space="preserve">Коэффициент </w:t>
            </w:r>
            <w:r w:rsidRPr="00FF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удельного веса дебиторской задолженности</w:t>
            </w:r>
            <w:r w:rsidRPr="00FF06B7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 xml:space="preserve"> = (</w:t>
            </w:r>
            <w:r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Дебиторская задолженность</w:t>
            </w:r>
            <w:r w:rsidRPr="00FF06B7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)/</w:t>
            </w:r>
            <w:r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А</w:t>
            </w:r>
            <w:r w:rsidRPr="00FF06B7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ктивы</w:t>
            </w:r>
          </w:p>
        </w:tc>
        <w:tc>
          <w:tcPr>
            <w:tcW w:w="2376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FF06B7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F0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вес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.= </w:t>
            </w:r>
            <w:r w:rsidRPr="00FF0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стр.1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FF0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F0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/стр.1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FF0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FF06B7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-</w:t>
            </w:r>
          </w:p>
        </w:tc>
      </w:tr>
    </w:tbl>
    <w:p w:rsidR="008A4DCF" w:rsidRDefault="008A4DCF"/>
    <w:p w:rsidR="008A4DCF" w:rsidRDefault="008A4DCF"/>
    <w:p w:rsidR="008A4DCF" w:rsidRDefault="008A4DCF"/>
    <w:p w:rsidR="008A4DCF" w:rsidRDefault="008A4DCF"/>
    <w:p w:rsidR="008A4DCF" w:rsidRDefault="008A4DCF">
      <w:bookmarkStart w:id="0" w:name="_GoBack"/>
      <w:bookmarkEnd w:id="0"/>
    </w:p>
    <w:tbl>
      <w:tblPr>
        <w:tblW w:w="10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127"/>
        <w:gridCol w:w="6"/>
        <w:gridCol w:w="2545"/>
        <w:gridCol w:w="2552"/>
        <w:gridCol w:w="2543"/>
      </w:tblGrid>
      <w:tr w:rsidR="008A4DCF" w:rsidRPr="008D6F73" w:rsidTr="00C15701">
        <w:tc>
          <w:tcPr>
            <w:tcW w:w="10190" w:type="dxa"/>
            <w:gridSpan w:val="6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8D6F73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lastRenderedPageBreak/>
              <w:t>Показатели деловой активности</w:t>
            </w:r>
          </w:p>
        </w:tc>
      </w:tr>
      <w:tr w:rsidR="008A4DCF" w:rsidRPr="008D6F73" w:rsidTr="005F5A3D">
        <w:tc>
          <w:tcPr>
            <w:tcW w:w="417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Коэффициенты</w:t>
            </w:r>
          </w:p>
        </w:tc>
        <w:tc>
          <w:tcPr>
            <w:tcW w:w="2551" w:type="dxa"/>
            <w:gridSpan w:val="2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2552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2543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Норматив</w:t>
            </w:r>
          </w:p>
        </w:tc>
      </w:tr>
      <w:tr w:rsidR="008A4DCF" w:rsidRPr="008D6F73" w:rsidTr="005F5A3D">
        <w:tc>
          <w:tcPr>
            <w:tcW w:w="417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8D6F73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8D6F73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Коэффициент общей оборачиваемости</w:t>
            </w:r>
          </w:p>
        </w:tc>
        <w:tc>
          <w:tcPr>
            <w:tcW w:w="254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8D6F73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Коэффициент общей оборачиваемости =</w:t>
            </w:r>
            <w:r w:rsidRPr="008D6F73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 xml:space="preserve"> Выручка от продаж/</w:t>
            </w:r>
            <w:r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Стоимость имущества (Активы)</w:t>
            </w:r>
          </w:p>
        </w:tc>
        <w:tc>
          <w:tcPr>
            <w:tcW w:w="2552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8D6F73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Коо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 xml:space="preserve"> = стр.2110 / стр.1600</w:t>
            </w:r>
          </w:p>
        </w:tc>
        <w:tc>
          <w:tcPr>
            <w:tcW w:w="2543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DCF" w:rsidRPr="008D6F73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динамика</w:t>
            </w:r>
          </w:p>
        </w:tc>
      </w:tr>
      <w:tr w:rsidR="008A4DCF" w:rsidRPr="008D6F73" w:rsidTr="005F5A3D">
        <w:tc>
          <w:tcPr>
            <w:tcW w:w="417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Коэффициент оборачиваемости дебиторской задолженности</w:t>
            </w:r>
          </w:p>
        </w:tc>
        <w:tc>
          <w:tcPr>
            <w:tcW w:w="2545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Коэффициент оборачиваемости дебиторской задолженности = Выручка от продаж/Средняя сумма дебиторской задолженности</w:t>
            </w:r>
          </w:p>
          <w:p w:rsidR="008A4DCF" w:rsidRPr="008D6F73" w:rsidRDefault="008A4DCF" w:rsidP="005F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proofErr w:type="spellStart"/>
            <w:r w:rsidRPr="008D6F73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Кодз</w:t>
            </w:r>
            <w:proofErr w:type="spellEnd"/>
            <w:r w:rsidRPr="008D6F73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= стр.2110/(стр.1230</w:t>
            </w:r>
            <w:proofErr w:type="gramStart"/>
            <w:r w:rsidRPr="008D6F73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нп.+</w:t>
            </w:r>
            <w:proofErr w:type="gramEnd"/>
            <w:r w:rsidRPr="008D6F73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стр.1230кп.)*0,5</w:t>
            </w:r>
          </w:p>
          <w:p w:rsidR="008A4DCF" w:rsidRPr="008D6F73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динамика</w:t>
            </w:r>
          </w:p>
        </w:tc>
      </w:tr>
      <w:tr w:rsidR="008A4DCF" w:rsidRPr="008D6F73" w:rsidTr="005F5A3D">
        <w:tc>
          <w:tcPr>
            <w:tcW w:w="417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Коэффициент оборачиваемости кредиторской задолженности</w:t>
            </w:r>
          </w:p>
        </w:tc>
        <w:tc>
          <w:tcPr>
            <w:tcW w:w="2551" w:type="dxa"/>
            <w:gridSpan w:val="2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Коэффициент оборачиваемости кредиторской задолженности = Выручка от продаж/Средняя величина кредиторской задолженности</w:t>
            </w:r>
          </w:p>
          <w:p w:rsidR="008A4DCF" w:rsidRPr="008D6F73" w:rsidRDefault="008A4DCF" w:rsidP="005F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</w:pPr>
            <w:proofErr w:type="spellStart"/>
            <w:r w:rsidRPr="008D6F73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Кокз</w:t>
            </w:r>
            <w:proofErr w:type="spellEnd"/>
            <w:r w:rsidRPr="008D6F73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= стр.2110/</w:t>
            </w:r>
          </w:p>
          <w:p w:rsidR="008A4DCF" w:rsidRPr="008D6F73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(стр.1520нп.+стр.1520кп.)*0,5</w:t>
            </w:r>
          </w:p>
        </w:tc>
        <w:tc>
          <w:tcPr>
            <w:tcW w:w="2543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динамика</w:t>
            </w:r>
          </w:p>
        </w:tc>
      </w:tr>
      <w:tr w:rsidR="008A4DCF" w:rsidRPr="008D6F73" w:rsidTr="005F5A3D">
        <w:tc>
          <w:tcPr>
            <w:tcW w:w="417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Коэффициент оборачиваемости запасов</w:t>
            </w:r>
          </w:p>
        </w:tc>
        <w:tc>
          <w:tcPr>
            <w:tcW w:w="2551" w:type="dxa"/>
            <w:gridSpan w:val="2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Коэффициент оборачиваемости запасов = Выручка от продаж/Средняя величина запасов</w:t>
            </w:r>
          </w:p>
        </w:tc>
        <w:tc>
          <w:tcPr>
            <w:tcW w:w="2552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Коз= стр.2110/</w:t>
            </w:r>
          </w:p>
          <w:p w:rsidR="008A4DCF" w:rsidRPr="008D6F73" w:rsidRDefault="008A4DCF" w:rsidP="005F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(стр.1210</w:t>
            </w:r>
            <w:proofErr w:type="gramStart"/>
            <w:r w:rsidRPr="008D6F73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нп.+</w:t>
            </w:r>
            <w:proofErr w:type="gramEnd"/>
            <w:r w:rsidRPr="008D6F73">
              <w:rPr>
                <w:rFonts w:ascii="Times New Roman" w:eastAsia="Times New Roman" w:hAnsi="Times New Roman" w:cs="Times New Roman"/>
                <w:iCs/>
                <w:color w:val="212034"/>
                <w:sz w:val="24"/>
                <w:szCs w:val="24"/>
                <w:lang w:eastAsia="ru-RU"/>
              </w:rPr>
              <w:t>стр.1210кп.)*0,5</w:t>
            </w:r>
          </w:p>
          <w:p w:rsidR="008A4DCF" w:rsidRPr="008D6F73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E3E8F1"/>
              <w:left w:val="single" w:sz="6" w:space="0" w:color="E3E8F1"/>
              <w:bottom w:val="single" w:sz="6" w:space="0" w:color="E3E8F1"/>
              <w:right w:val="single" w:sz="6" w:space="0" w:color="E3E8F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DCF" w:rsidRPr="008D6F73" w:rsidRDefault="008A4DCF" w:rsidP="005F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8D6F73">
              <w:rPr>
                <w:rFonts w:ascii="Times New Roman" w:eastAsia="Times New Roman" w:hAnsi="Times New Roman" w:cs="Times New Roman"/>
                <w:color w:val="212034"/>
                <w:sz w:val="24"/>
                <w:szCs w:val="24"/>
                <w:lang w:eastAsia="ru-RU"/>
              </w:rPr>
              <w:t>динамика</w:t>
            </w:r>
          </w:p>
        </w:tc>
      </w:tr>
    </w:tbl>
    <w:p w:rsidR="008A4DCF" w:rsidRDefault="008A4DCF"/>
    <w:sectPr w:rsidR="008A4DCF" w:rsidSect="008A4DC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C1"/>
    <w:rsid w:val="005A4677"/>
    <w:rsid w:val="008A4DCF"/>
    <w:rsid w:val="00B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40E7"/>
  <w15:chartTrackingRefBased/>
  <w15:docId w15:val="{75CE71FF-0E42-4673-A4B9-511E9349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2020-12-01T06:01:00Z</dcterms:created>
  <dcterms:modified xsi:type="dcterms:W3CDTF">2020-12-01T06:04:00Z</dcterms:modified>
</cp:coreProperties>
</file>