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84" w:rsidRDefault="00AD7A84" w:rsidP="00AD7A84">
      <w:pPr>
        <w:pStyle w:val="a3"/>
        <w:shd w:val="clear" w:color="auto" w:fill="F8F5F0"/>
        <w:spacing w:before="96" w:beforeAutospacing="0" w:after="192" w:afterAutospacing="0"/>
        <w:ind w:firstLine="360"/>
        <w:rPr>
          <w:rFonts w:ascii="Georgia" w:hAnsi="Georgia"/>
          <w:color w:val="000000"/>
          <w:sz w:val="39"/>
          <w:szCs w:val="39"/>
        </w:rPr>
      </w:pPr>
    </w:p>
    <w:p w:rsidR="003D2E25" w:rsidRDefault="003D2E25" w:rsidP="003D2E25">
      <w:pPr>
        <w:spacing w:after="0" w:line="24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Гражданское право.</w:t>
      </w:r>
    </w:p>
    <w:p w:rsidR="003D2E25" w:rsidRDefault="003D2E25" w:rsidP="003D2E25">
      <w:pPr>
        <w:spacing w:after="0" w:line="240" w:lineRule="auto"/>
        <w:rPr>
          <w:rFonts w:ascii="Times New Roman" w:eastAsia="Times New Roman" w:hAnsi="Times New Roman" w:cs="Times New Roman"/>
          <w:b/>
          <w:bCs/>
          <w:kern w:val="36"/>
          <w:sz w:val="32"/>
          <w:szCs w:val="32"/>
          <w:lang w:eastAsia="ru-RU"/>
        </w:rPr>
      </w:pP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Лекция № 3 дистанционного обучения (12.11.2029г.)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7D66CA" w:rsidRDefault="007D66CA" w:rsidP="00AD7A84">
      <w:pPr>
        <w:pStyle w:val="a3"/>
        <w:shd w:val="clear" w:color="auto" w:fill="F8F5F0"/>
        <w:spacing w:before="96" w:beforeAutospacing="0" w:after="192" w:afterAutospacing="0"/>
        <w:ind w:firstLine="360"/>
        <w:jc w:val="center"/>
        <w:rPr>
          <w:rFonts w:ascii="Georgia" w:hAnsi="Georgia"/>
          <w:b/>
          <w:color w:val="000000"/>
          <w:sz w:val="39"/>
          <w:szCs w:val="39"/>
        </w:rPr>
      </w:pPr>
    </w:p>
    <w:p w:rsidR="00AD7A84" w:rsidRPr="00AD7A84" w:rsidRDefault="00AD7A84" w:rsidP="00AD7A84">
      <w:pPr>
        <w:pStyle w:val="a3"/>
        <w:shd w:val="clear" w:color="auto" w:fill="F8F5F0"/>
        <w:spacing w:before="96" w:beforeAutospacing="0" w:after="192" w:afterAutospacing="0"/>
        <w:ind w:firstLine="360"/>
        <w:jc w:val="center"/>
        <w:rPr>
          <w:rFonts w:ascii="Georgia" w:hAnsi="Georgia"/>
          <w:b/>
          <w:color w:val="000000"/>
          <w:sz w:val="39"/>
          <w:szCs w:val="39"/>
        </w:rPr>
      </w:pPr>
      <w:r w:rsidRPr="00AD7A84">
        <w:rPr>
          <w:rFonts w:ascii="Georgia" w:hAnsi="Georgia"/>
          <w:b/>
          <w:color w:val="000000"/>
          <w:sz w:val="39"/>
          <w:szCs w:val="39"/>
        </w:rPr>
        <w:t>Обстоятельства вследствие причинения вреда.</w:t>
      </w:r>
    </w:p>
    <w:p w:rsidR="00AD7A84" w:rsidRPr="00AD7A84" w:rsidRDefault="00AD7A84" w:rsidP="00AD7A84">
      <w:pPr>
        <w:pStyle w:val="a3"/>
        <w:shd w:val="clear" w:color="auto" w:fill="F8F5F0"/>
        <w:spacing w:before="96" w:beforeAutospacing="0" w:after="192" w:afterAutospacing="0"/>
        <w:ind w:firstLine="360"/>
        <w:jc w:val="center"/>
        <w:rPr>
          <w:rFonts w:ascii="Georgia" w:hAnsi="Georgia"/>
          <w:b/>
          <w:color w:val="000000"/>
          <w:sz w:val="39"/>
          <w:szCs w:val="39"/>
        </w:rPr>
      </w:pPr>
      <w:r w:rsidRPr="00AD7A84">
        <w:rPr>
          <w:rFonts w:ascii="Georgia" w:hAnsi="Georgia"/>
          <w:b/>
          <w:color w:val="000000"/>
          <w:sz w:val="39"/>
          <w:szCs w:val="39"/>
        </w:rPr>
        <w:t>Тема: «Внедоговорные обязательства»</w:t>
      </w:r>
    </w:p>
    <w:p w:rsidR="00AD7A84" w:rsidRDefault="00AD7A84" w:rsidP="00AD7A84">
      <w:pPr>
        <w:pStyle w:val="a3"/>
        <w:shd w:val="clear" w:color="auto" w:fill="F8F5F0"/>
        <w:spacing w:before="96" w:beforeAutospacing="0" w:after="192" w:afterAutospacing="0"/>
        <w:ind w:firstLine="360"/>
        <w:jc w:val="both"/>
        <w:rPr>
          <w:color w:val="000000"/>
          <w:sz w:val="32"/>
          <w:szCs w:val="32"/>
        </w:rPr>
      </w:pP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Обязательства вследствие причинения вреда относятся к группе </w:t>
      </w:r>
      <w:r w:rsidRPr="00AD7A84">
        <w:rPr>
          <w:rStyle w:val="a4"/>
          <w:b/>
          <w:color w:val="000000"/>
          <w:sz w:val="32"/>
          <w:szCs w:val="32"/>
        </w:rPr>
        <w:t>внедоговорных обязательств</w:t>
      </w:r>
      <w:r w:rsidRPr="00AD7A84">
        <w:rPr>
          <w:rStyle w:val="a4"/>
          <w:color w:val="000000"/>
          <w:sz w:val="32"/>
          <w:szCs w:val="32"/>
        </w:rPr>
        <w:t>, </w:t>
      </w:r>
      <w:r w:rsidRPr="00AD7A84">
        <w:rPr>
          <w:color w:val="000000"/>
          <w:sz w:val="32"/>
          <w:szCs w:val="32"/>
        </w:rPr>
        <w:t>к которым принадлежат также обязательства вследствие неосновательного обогащения. От договорных обязательств такие обязательства отличаются тем, что их возникновение обусловлено не волей сторон, выраженной в договоре либо другим образом, а иными основаниями, указанными в законе.</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В силу обязательства вследствие причинения вреда лицо, причинившее вред личности или имуществу другого лица (физического или юридического), обязано возместить его в полном объеме, а потерпевший имеет право требовать возмещения причиненного ему вреда.</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Причинение вреда личности или имуществу другого лица, за исключением случаев, предусмотренных законом, представляет собой гражданское правонарушение, за которое должна наступать гражданско-правовая ответственность. Несение такой </w:t>
      </w:r>
      <w:r w:rsidRPr="00AD7A84">
        <w:rPr>
          <w:rStyle w:val="a4"/>
          <w:b/>
          <w:color w:val="000000"/>
          <w:sz w:val="32"/>
          <w:szCs w:val="32"/>
        </w:rPr>
        <w:t>ответственности </w:t>
      </w:r>
      <w:r w:rsidRPr="00AD7A84">
        <w:rPr>
          <w:b/>
          <w:color w:val="000000"/>
          <w:sz w:val="32"/>
          <w:szCs w:val="32"/>
        </w:rPr>
        <w:t>составляет содержание обязанности</w:t>
      </w:r>
      <w:r w:rsidRPr="00AD7A84">
        <w:rPr>
          <w:color w:val="000000"/>
          <w:sz w:val="32"/>
          <w:szCs w:val="32"/>
        </w:rPr>
        <w:t xml:space="preserve"> правонарушителя в обязательстве, возникшем вследствие причинения вреда. Ответственность, носящую внедоговорный характер, по традиции, идущей из римского права, принято называть </w:t>
      </w:r>
      <w:proofErr w:type="spellStart"/>
      <w:r w:rsidRPr="00AD7A84">
        <w:rPr>
          <w:rStyle w:val="a4"/>
          <w:color w:val="000000"/>
          <w:sz w:val="32"/>
          <w:szCs w:val="32"/>
        </w:rPr>
        <w:t>деликтной</w:t>
      </w:r>
      <w:proofErr w:type="spellEnd"/>
      <w:r w:rsidRPr="00AD7A84">
        <w:rPr>
          <w:rStyle w:val="a4"/>
          <w:color w:val="000000"/>
          <w:sz w:val="32"/>
          <w:szCs w:val="32"/>
        </w:rPr>
        <w:t>, </w:t>
      </w:r>
      <w:r w:rsidRPr="00AD7A84">
        <w:rPr>
          <w:color w:val="000000"/>
          <w:sz w:val="32"/>
          <w:szCs w:val="32"/>
        </w:rPr>
        <w:t>а обязательство, содержанием которого она является, – </w:t>
      </w:r>
      <w:proofErr w:type="spellStart"/>
      <w:r w:rsidRPr="00AD7A84">
        <w:rPr>
          <w:rStyle w:val="a4"/>
          <w:color w:val="000000"/>
          <w:sz w:val="32"/>
          <w:szCs w:val="32"/>
        </w:rPr>
        <w:t>деликтным</w:t>
      </w:r>
      <w:proofErr w:type="spellEnd"/>
      <w:r w:rsidRPr="00AD7A84">
        <w:rPr>
          <w:rStyle w:val="a4"/>
          <w:color w:val="000000"/>
          <w:sz w:val="32"/>
          <w:szCs w:val="32"/>
        </w:rPr>
        <w:t>.</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proofErr w:type="spellStart"/>
      <w:r w:rsidRPr="00AD7A84">
        <w:rPr>
          <w:b/>
          <w:color w:val="000000"/>
          <w:sz w:val="32"/>
          <w:szCs w:val="32"/>
        </w:rPr>
        <w:lastRenderedPageBreak/>
        <w:t>Деликтную</w:t>
      </w:r>
      <w:proofErr w:type="spellEnd"/>
      <w:r w:rsidRPr="00AD7A84">
        <w:rPr>
          <w:color w:val="000000"/>
          <w:sz w:val="32"/>
          <w:szCs w:val="32"/>
        </w:rPr>
        <w:t xml:space="preserve"> ответственность следует отличать от договорной, которая возникает вследствие неисполнения или ненадлежащего исполнения договорного обязательства. Вместе с тем в некоторых случаях нормы, регулирующие внедоговорные отношения, распространяются и на отдельные обязательства, возникающие из договоров. Так, согласно ст. 1084 ГК вред, причиненный жизни или здоровью гражданина при исполнении договорных обязательств, возмещается по правилам, предусмотренным гл. 59 ГК, если законом или договором не предусмотрен более высокий размер ответственности. Аналогичным образом решается вопрос об ответственности перевозчика за вред, причиненный жизни или здоровью пассажира (ст. 800 ГК). Основанием возникновения </w:t>
      </w:r>
      <w:proofErr w:type="spellStart"/>
      <w:r w:rsidRPr="00AD7A84">
        <w:rPr>
          <w:color w:val="000000"/>
          <w:sz w:val="32"/>
          <w:szCs w:val="32"/>
        </w:rPr>
        <w:t>деликтного</w:t>
      </w:r>
      <w:proofErr w:type="spellEnd"/>
      <w:r w:rsidRPr="00AD7A84">
        <w:rPr>
          <w:color w:val="000000"/>
          <w:sz w:val="32"/>
          <w:szCs w:val="32"/>
        </w:rPr>
        <w:t xml:space="preserve"> обязательства является факт причинения вреда. В п. 1 ст. 1064 ГК указывается на причинение вреда личности или имуществу.</w:t>
      </w:r>
    </w:p>
    <w:p w:rsidR="00AD7A84" w:rsidRDefault="00AD7A84" w:rsidP="00AD7A84">
      <w:pPr>
        <w:pStyle w:val="a3"/>
        <w:shd w:val="clear" w:color="auto" w:fill="F8F5F0"/>
        <w:spacing w:before="96" w:beforeAutospacing="0" w:after="192" w:afterAutospacing="0"/>
        <w:ind w:firstLine="360"/>
        <w:jc w:val="both"/>
        <w:rPr>
          <w:b/>
          <w:color w:val="000000"/>
          <w:sz w:val="32"/>
          <w:szCs w:val="32"/>
          <w:u w:val="single"/>
        </w:rPr>
      </w:pPr>
      <w:r w:rsidRPr="00AD7A84">
        <w:rPr>
          <w:rStyle w:val="a4"/>
          <w:b/>
          <w:color w:val="000000"/>
          <w:sz w:val="32"/>
          <w:szCs w:val="32"/>
          <w:u w:val="single"/>
        </w:rPr>
        <w:t>Причинение вреда имуществу</w:t>
      </w:r>
      <w:r w:rsidRPr="00AD7A84">
        <w:rPr>
          <w:rStyle w:val="a4"/>
          <w:color w:val="000000"/>
          <w:sz w:val="32"/>
          <w:szCs w:val="32"/>
        </w:rPr>
        <w:t> </w:t>
      </w:r>
      <w:r w:rsidRPr="00AD7A84">
        <w:rPr>
          <w:color w:val="000000"/>
          <w:sz w:val="32"/>
          <w:szCs w:val="32"/>
        </w:rPr>
        <w:t>означает нарушение имущественной сферы лица в форме уменьшения количества его имущественных благ либо их ценности</w:t>
      </w:r>
      <w:r w:rsidRPr="00AD7A84">
        <w:rPr>
          <w:b/>
          <w:color w:val="000000"/>
          <w:sz w:val="32"/>
          <w:szCs w:val="32"/>
          <w:u w:val="single"/>
        </w:rPr>
        <w:t xml:space="preserve">. </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b/>
          <w:color w:val="000000"/>
          <w:sz w:val="32"/>
          <w:szCs w:val="32"/>
          <w:u w:val="single"/>
        </w:rPr>
        <w:t>В случае </w:t>
      </w:r>
      <w:r w:rsidRPr="00AD7A84">
        <w:rPr>
          <w:rStyle w:val="a4"/>
          <w:b/>
          <w:color w:val="000000"/>
          <w:sz w:val="32"/>
          <w:szCs w:val="32"/>
          <w:u w:val="single"/>
        </w:rPr>
        <w:t>причинения вреда личности</w:t>
      </w:r>
      <w:r w:rsidRPr="00AD7A84">
        <w:rPr>
          <w:rStyle w:val="a4"/>
          <w:color w:val="000000"/>
          <w:sz w:val="32"/>
          <w:szCs w:val="32"/>
        </w:rPr>
        <w:t> </w:t>
      </w:r>
      <w:r w:rsidRPr="00AD7A84">
        <w:rPr>
          <w:color w:val="000000"/>
          <w:sz w:val="32"/>
          <w:szCs w:val="32"/>
        </w:rPr>
        <w:t>речь идет о причинении вреда жизни (смерть потерпевшего) или здоровью человека (телесные повреждения, болезнь). Как при причинении вреда имуществу, так и в преобладающей степени при причинении вреда жизни или здоровью гражданина возмещению подлежит </w:t>
      </w:r>
      <w:r w:rsidRPr="00AD7A84">
        <w:rPr>
          <w:rStyle w:val="a4"/>
          <w:b/>
          <w:color w:val="000000"/>
          <w:sz w:val="32"/>
          <w:szCs w:val="32"/>
        </w:rPr>
        <w:t>имущественный вред</w:t>
      </w:r>
      <w:r w:rsidRPr="00AD7A84">
        <w:rPr>
          <w:rStyle w:val="a4"/>
          <w:color w:val="000000"/>
          <w:sz w:val="32"/>
          <w:szCs w:val="32"/>
        </w:rPr>
        <w:t>. </w:t>
      </w:r>
      <w:r w:rsidRPr="00AD7A84">
        <w:rPr>
          <w:color w:val="000000"/>
          <w:sz w:val="32"/>
          <w:szCs w:val="32"/>
        </w:rPr>
        <w:t>Лишь в случаях, предусмотренных законом, допускается </w:t>
      </w:r>
      <w:r w:rsidRPr="00AD7A84">
        <w:rPr>
          <w:rStyle w:val="a4"/>
          <w:color w:val="000000"/>
          <w:sz w:val="32"/>
          <w:szCs w:val="32"/>
        </w:rPr>
        <w:t>компенсация морального вреда </w:t>
      </w:r>
      <w:r w:rsidRPr="00AD7A84">
        <w:rPr>
          <w:color w:val="000000"/>
          <w:sz w:val="32"/>
          <w:szCs w:val="32"/>
        </w:rPr>
        <w:t>(п. 1 ст. 151, п. 2 ст. 1099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rStyle w:val="a4"/>
          <w:b/>
          <w:i w:val="0"/>
          <w:color w:val="000000"/>
          <w:sz w:val="32"/>
          <w:szCs w:val="32"/>
          <w:u w:val="single"/>
        </w:rPr>
        <w:t>Моральный вред –</w:t>
      </w:r>
      <w:r w:rsidRPr="00AD7A84">
        <w:rPr>
          <w:rStyle w:val="a4"/>
          <w:color w:val="000000"/>
          <w:sz w:val="32"/>
          <w:szCs w:val="32"/>
        </w:rPr>
        <w:t> </w:t>
      </w:r>
      <w:r w:rsidRPr="00AD7A84">
        <w:rPr>
          <w:color w:val="000000"/>
          <w:sz w:val="32"/>
          <w:szCs w:val="32"/>
        </w:rPr>
        <w:t>это физические или нравственные страдания, причиненные гражданину противоправным поведением другого лица.</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Согласно действующему законодательству по общему правилу подлежит возмещению моральный вред, причиненный действиями, нарушающими личные неимущественные права либо посягающими на принадлежащие гражданину другие </w:t>
      </w:r>
      <w:r w:rsidRPr="00AD7A84">
        <w:rPr>
          <w:rStyle w:val="a4"/>
          <w:color w:val="000000"/>
          <w:sz w:val="32"/>
          <w:szCs w:val="32"/>
        </w:rPr>
        <w:t>нематериальные блага. </w:t>
      </w:r>
      <w:r w:rsidRPr="00AD7A84">
        <w:rPr>
          <w:color w:val="000000"/>
          <w:sz w:val="32"/>
          <w:szCs w:val="32"/>
        </w:rPr>
        <w:t>При нарушении имущественных прав гражданина моральный вред подлежит возмещению только в случаях, прямо предусмотренных законом.</w:t>
      </w:r>
    </w:p>
    <w:p w:rsidR="00AD7A84" w:rsidRPr="00AD7A84" w:rsidRDefault="00AD7A84" w:rsidP="00AD7A84">
      <w:pPr>
        <w:pStyle w:val="a3"/>
        <w:shd w:val="clear" w:color="auto" w:fill="F8F5F0"/>
        <w:spacing w:before="96" w:beforeAutospacing="0" w:after="192" w:afterAutospacing="0"/>
        <w:ind w:firstLine="360"/>
        <w:jc w:val="both"/>
        <w:rPr>
          <w:b/>
          <w:color w:val="000000"/>
          <w:sz w:val="32"/>
          <w:szCs w:val="32"/>
        </w:rPr>
      </w:pPr>
      <w:r w:rsidRPr="00AD7A84">
        <w:rPr>
          <w:color w:val="000000"/>
          <w:sz w:val="32"/>
          <w:szCs w:val="32"/>
        </w:rPr>
        <w:t xml:space="preserve">Для наступления ответственности за причинение вреда недостаточно только факта его причинения, необходимым является </w:t>
      </w:r>
      <w:r w:rsidRPr="00AD7A84">
        <w:rPr>
          <w:color w:val="000000"/>
          <w:sz w:val="32"/>
          <w:szCs w:val="32"/>
        </w:rPr>
        <w:lastRenderedPageBreak/>
        <w:t xml:space="preserve">также наличие ряда обстоятельств, </w:t>
      </w:r>
      <w:r w:rsidRPr="00AD7A84">
        <w:rPr>
          <w:b/>
          <w:color w:val="000000"/>
          <w:sz w:val="32"/>
          <w:szCs w:val="32"/>
        </w:rPr>
        <w:t>называемых </w:t>
      </w:r>
      <w:r w:rsidRPr="00AD7A84">
        <w:rPr>
          <w:rStyle w:val="a4"/>
          <w:b/>
          <w:color w:val="000000"/>
          <w:sz w:val="32"/>
          <w:szCs w:val="32"/>
        </w:rPr>
        <w:t xml:space="preserve">условиями </w:t>
      </w:r>
      <w:proofErr w:type="spellStart"/>
      <w:r w:rsidRPr="00AD7A84">
        <w:rPr>
          <w:rStyle w:val="a4"/>
          <w:b/>
          <w:color w:val="000000"/>
          <w:sz w:val="32"/>
          <w:szCs w:val="32"/>
        </w:rPr>
        <w:t>деликтной</w:t>
      </w:r>
      <w:proofErr w:type="spellEnd"/>
      <w:r w:rsidRPr="00AD7A84">
        <w:rPr>
          <w:rStyle w:val="a4"/>
          <w:b/>
          <w:color w:val="000000"/>
          <w:sz w:val="32"/>
          <w:szCs w:val="32"/>
        </w:rPr>
        <w:t xml:space="preserve"> ответственности.</w:t>
      </w:r>
    </w:p>
    <w:p w:rsidR="00AD7A84" w:rsidRPr="00AD7A84" w:rsidRDefault="00AD7A84" w:rsidP="00AD7A84">
      <w:pPr>
        <w:pStyle w:val="a3"/>
        <w:shd w:val="clear" w:color="auto" w:fill="F8F5F0"/>
        <w:spacing w:before="96" w:beforeAutospacing="0" w:after="192" w:afterAutospacing="0"/>
        <w:ind w:firstLine="360"/>
        <w:jc w:val="both"/>
        <w:rPr>
          <w:b/>
          <w:color w:val="000000"/>
          <w:sz w:val="32"/>
          <w:szCs w:val="32"/>
        </w:rPr>
      </w:pPr>
      <w:proofErr w:type="spellStart"/>
      <w:r w:rsidRPr="00AD7A84">
        <w:rPr>
          <w:color w:val="000000"/>
          <w:sz w:val="32"/>
          <w:szCs w:val="32"/>
        </w:rPr>
        <w:t>Деликтное</w:t>
      </w:r>
      <w:proofErr w:type="spellEnd"/>
      <w:r w:rsidRPr="00AD7A84">
        <w:rPr>
          <w:color w:val="000000"/>
          <w:sz w:val="32"/>
          <w:szCs w:val="32"/>
        </w:rPr>
        <w:t xml:space="preserve"> обязательство и соответственно </w:t>
      </w:r>
      <w:proofErr w:type="spellStart"/>
      <w:r w:rsidRPr="00AD7A84">
        <w:rPr>
          <w:color w:val="000000"/>
          <w:sz w:val="32"/>
          <w:szCs w:val="32"/>
        </w:rPr>
        <w:t>деликтная</w:t>
      </w:r>
      <w:proofErr w:type="spellEnd"/>
      <w:r w:rsidRPr="00AD7A84">
        <w:rPr>
          <w:color w:val="000000"/>
          <w:sz w:val="32"/>
          <w:szCs w:val="32"/>
        </w:rPr>
        <w:t xml:space="preserve"> ответственность </w:t>
      </w:r>
      <w:r w:rsidRPr="00AD7A84">
        <w:rPr>
          <w:b/>
          <w:color w:val="000000"/>
          <w:sz w:val="32"/>
          <w:szCs w:val="32"/>
        </w:rPr>
        <w:t>возникают при наличии следующих условий:</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противоправность поведения лица, причинившего вред;</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 причинная связь между противоправным поведением </w:t>
      </w:r>
      <w:proofErr w:type="spellStart"/>
      <w:r w:rsidRPr="00AD7A84">
        <w:rPr>
          <w:color w:val="000000"/>
          <w:sz w:val="32"/>
          <w:szCs w:val="32"/>
        </w:rPr>
        <w:t>причинителя</w:t>
      </w:r>
      <w:proofErr w:type="spellEnd"/>
      <w:r w:rsidRPr="00AD7A84">
        <w:rPr>
          <w:color w:val="000000"/>
          <w:sz w:val="32"/>
          <w:szCs w:val="32"/>
        </w:rPr>
        <w:t xml:space="preserve"> вреда и возникшим вредом;</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вина лица, причинившего вред.</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Согласно п. 3 ст. 1064 ГК вред, причиненный правомерными действиями, подлежит возмещению в случаях, предусмотренных законом. Следовательно, как правило, возмещению подлежит вред, причиненный неправомерными, противоправными действиями.</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С понятием «поведение </w:t>
      </w:r>
      <w:proofErr w:type="spellStart"/>
      <w:r w:rsidRPr="00AD7A84">
        <w:rPr>
          <w:color w:val="000000"/>
          <w:sz w:val="32"/>
          <w:szCs w:val="32"/>
        </w:rPr>
        <w:t>причинителя</w:t>
      </w:r>
      <w:proofErr w:type="spellEnd"/>
      <w:r w:rsidRPr="00AD7A84">
        <w:rPr>
          <w:color w:val="000000"/>
          <w:sz w:val="32"/>
          <w:szCs w:val="32"/>
        </w:rPr>
        <w:t xml:space="preserve"> вреда» связаны не только его действия, но и </w:t>
      </w:r>
      <w:r w:rsidRPr="00AD7A84">
        <w:rPr>
          <w:rStyle w:val="a4"/>
          <w:color w:val="000000"/>
          <w:sz w:val="32"/>
          <w:szCs w:val="32"/>
        </w:rPr>
        <w:t>бездействие. </w:t>
      </w:r>
      <w:r w:rsidRPr="00AD7A84">
        <w:rPr>
          <w:color w:val="000000"/>
          <w:sz w:val="32"/>
          <w:szCs w:val="32"/>
        </w:rPr>
        <w:t>Бездействие признается противоправным, если лицо было обязано совершить определенное действие, но не сделало этого.</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b/>
          <w:color w:val="000000"/>
          <w:sz w:val="32"/>
          <w:szCs w:val="32"/>
        </w:rPr>
        <w:t>По общему правилу вред, причиненный </w:t>
      </w:r>
      <w:r w:rsidRPr="00AD7A84">
        <w:rPr>
          <w:rStyle w:val="a4"/>
          <w:b/>
          <w:color w:val="000000"/>
          <w:sz w:val="32"/>
          <w:szCs w:val="32"/>
        </w:rPr>
        <w:t>правомерными действиями, </w:t>
      </w:r>
      <w:r w:rsidRPr="00AD7A84">
        <w:rPr>
          <w:b/>
          <w:color w:val="000000"/>
          <w:sz w:val="32"/>
          <w:szCs w:val="32"/>
        </w:rPr>
        <w:t>возмещению не подлежит.</w:t>
      </w:r>
      <w:r w:rsidRPr="00AD7A84">
        <w:rPr>
          <w:color w:val="000000"/>
          <w:sz w:val="32"/>
          <w:szCs w:val="32"/>
        </w:rPr>
        <w:t xml:space="preserve"> </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Правомерным, в частности, признается причинение вреда </w:t>
      </w:r>
      <w:r w:rsidRPr="00AD7A84">
        <w:rPr>
          <w:rStyle w:val="a4"/>
          <w:color w:val="000000"/>
          <w:sz w:val="32"/>
          <w:szCs w:val="32"/>
        </w:rPr>
        <w:t>при исполнении лицом своих обязанностей, </w:t>
      </w:r>
      <w:r w:rsidRPr="00AD7A84">
        <w:rPr>
          <w:color w:val="000000"/>
          <w:sz w:val="32"/>
          <w:szCs w:val="32"/>
        </w:rPr>
        <w:t>предусмотренных законом, иными правовыми актами или профессиональными инструкциями. Равным образом рассматривается как правомерное причинение вреда действием, на которое дано </w:t>
      </w:r>
      <w:r w:rsidRPr="00AD7A84">
        <w:rPr>
          <w:rStyle w:val="a4"/>
          <w:color w:val="000000"/>
          <w:sz w:val="32"/>
          <w:szCs w:val="32"/>
        </w:rPr>
        <w:t>согласие самого потерпевшего, </w:t>
      </w:r>
      <w:r w:rsidRPr="00AD7A84">
        <w:rPr>
          <w:color w:val="000000"/>
          <w:sz w:val="32"/>
          <w:szCs w:val="32"/>
        </w:rPr>
        <w:t>но при условии правомерности этого согласия.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Наиболее известным случаем правомерного причинения вреда является причинение его </w:t>
      </w:r>
      <w:r w:rsidRPr="00DD509A">
        <w:rPr>
          <w:b/>
          <w:color w:val="000000"/>
          <w:sz w:val="32"/>
          <w:szCs w:val="32"/>
        </w:rPr>
        <w:t>в </w:t>
      </w:r>
      <w:r w:rsidRPr="00DD509A">
        <w:rPr>
          <w:rStyle w:val="a4"/>
          <w:b/>
          <w:color w:val="000000"/>
          <w:sz w:val="32"/>
          <w:szCs w:val="32"/>
        </w:rPr>
        <w:t>состоянии необходимой обороны</w:t>
      </w:r>
      <w:r w:rsidRPr="00AD7A84">
        <w:rPr>
          <w:rStyle w:val="a4"/>
          <w:color w:val="000000"/>
          <w:sz w:val="32"/>
          <w:szCs w:val="32"/>
        </w:rPr>
        <w:t>. </w:t>
      </w:r>
      <w:r w:rsidRPr="00AD7A84">
        <w:rPr>
          <w:color w:val="000000"/>
          <w:sz w:val="32"/>
          <w:szCs w:val="32"/>
        </w:rPr>
        <w:t>Согласно ст. 1066 ГК вред, причиненный в состоянии необходимой обороны, возмещению не подлежит, если при этом не были превышены ее пределы.</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Закон допускает лишь один исключительный случай, когда должен возмещаться вред, причиненный правомерными действиями: причинение вреда </w:t>
      </w:r>
      <w:r w:rsidRPr="00DD509A">
        <w:rPr>
          <w:rStyle w:val="a4"/>
          <w:b/>
          <w:color w:val="000000"/>
          <w:sz w:val="32"/>
          <w:szCs w:val="32"/>
        </w:rPr>
        <w:t>в состоянии крайней необходимости.</w:t>
      </w:r>
      <w:r w:rsidRPr="00AD7A84">
        <w:rPr>
          <w:rStyle w:val="a4"/>
          <w:color w:val="000000"/>
          <w:sz w:val="32"/>
          <w:szCs w:val="32"/>
        </w:rPr>
        <w:t> </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lastRenderedPageBreak/>
        <w:t xml:space="preserve">Состояние крайней необходимости, как следует из ч. 1 ст. 1067 ГК, представляет собой ситуацию, в которой опасность, угрожающая самому </w:t>
      </w:r>
      <w:proofErr w:type="spellStart"/>
      <w:r w:rsidRPr="00AD7A84">
        <w:rPr>
          <w:color w:val="000000"/>
          <w:sz w:val="32"/>
          <w:szCs w:val="32"/>
        </w:rPr>
        <w:t>причинителю</w:t>
      </w:r>
      <w:proofErr w:type="spellEnd"/>
      <w:r w:rsidRPr="00AD7A84">
        <w:rPr>
          <w:color w:val="000000"/>
          <w:sz w:val="32"/>
          <w:szCs w:val="32"/>
        </w:rPr>
        <w:t xml:space="preserve"> вреда или другим лицам, не могла быть устранена иными средствами, т.е. без причинения вреда потерпевшему. Хотя совершенные при этом действия признаются правомерными, причиненный ими вред подлежит возмещению в силу прямого указания закона (п. 3 ст. 1064, ч. 1 ст. 1067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Согласно ч. 2 ст. 1067 ГК с учетом обстоятельств,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D7A84" w:rsidRPr="00DD509A" w:rsidRDefault="00AD7A84" w:rsidP="00AD7A84">
      <w:pPr>
        <w:pStyle w:val="a3"/>
        <w:shd w:val="clear" w:color="auto" w:fill="F8F5F0"/>
        <w:spacing w:before="96" w:beforeAutospacing="0" w:after="192" w:afterAutospacing="0"/>
        <w:ind w:firstLine="360"/>
        <w:jc w:val="both"/>
        <w:rPr>
          <w:b/>
          <w:color w:val="000000"/>
          <w:sz w:val="32"/>
          <w:szCs w:val="32"/>
        </w:rPr>
      </w:pPr>
      <w:r w:rsidRPr="00AD7A84">
        <w:rPr>
          <w:color w:val="000000"/>
          <w:sz w:val="32"/>
          <w:szCs w:val="32"/>
        </w:rPr>
        <w:t xml:space="preserve">В качестве необходимого условия возникновения ответственности за причинение вреда выступает </w:t>
      </w:r>
      <w:r w:rsidRPr="00DD509A">
        <w:rPr>
          <w:b/>
          <w:color w:val="000000"/>
          <w:sz w:val="32"/>
          <w:szCs w:val="32"/>
        </w:rPr>
        <w:t xml:space="preserve">также наличие причинной связи между действием (бездействием) </w:t>
      </w:r>
      <w:proofErr w:type="spellStart"/>
      <w:r w:rsidRPr="00DD509A">
        <w:rPr>
          <w:b/>
          <w:color w:val="000000"/>
          <w:sz w:val="32"/>
          <w:szCs w:val="32"/>
        </w:rPr>
        <w:t>причинителя</w:t>
      </w:r>
      <w:proofErr w:type="spellEnd"/>
      <w:r w:rsidRPr="00DD509A">
        <w:rPr>
          <w:b/>
          <w:color w:val="000000"/>
          <w:sz w:val="32"/>
          <w:szCs w:val="32"/>
        </w:rPr>
        <w:t xml:space="preserve"> вреда и возникшим вредом.</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Условием наступления </w:t>
      </w:r>
      <w:proofErr w:type="spellStart"/>
      <w:r w:rsidRPr="00AD7A84">
        <w:rPr>
          <w:color w:val="000000"/>
          <w:sz w:val="32"/>
          <w:szCs w:val="32"/>
        </w:rPr>
        <w:t>деликтной</w:t>
      </w:r>
      <w:proofErr w:type="spellEnd"/>
      <w:r w:rsidRPr="00AD7A84">
        <w:rPr>
          <w:color w:val="000000"/>
          <w:sz w:val="32"/>
          <w:szCs w:val="32"/>
        </w:rPr>
        <w:t xml:space="preserve"> ответственности (хотя и не всегда обязательным) является вина </w:t>
      </w:r>
      <w:proofErr w:type="spellStart"/>
      <w:r w:rsidRPr="00AD7A84">
        <w:rPr>
          <w:color w:val="000000"/>
          <w:sz w:val="32"/>
          <w:szCs w:val="32"/>
        </w:rPr>
        <w:t>причинителя</w:t>
      </w:r>
      <w:proofErr w:type="spellEnd"/>
      <w:r w:rsidRPr="00AD7A84">
        <w:rPr>
          <w:color w:val="000000"/>
          <w:sz w:val="32"/>
          <w:szCs w:val="32"/>
        </w:rPr>
        <w:t xml:space="preserve"> вреда. О существовании такого условия свидетельствует норма п. 2 ст. 1064 ГК, согласно которой лицо, причинившее вред, освобождается от возмещения вреда, если докажет, что вред причинен не по его вине. </w:t>
      </w:r>
      <w:r w:rsidRPr="00DD509A">
        <w:rPr>
          <w:b/>
          <w:color w:val="000000"/>
          <w:sz w:val="32"/>
          <w:szCs w:val="32"/>
        </w:rPr>
        <w:t>Под </w:t>
      </w:r>
      <w:r w:rsidRPr="00DD509A">
        <w:rPr>
          <w:rStyle w:val="a4"/>
          <w:b/>
          <w:color w:val="000000"/>
          <w:sz w:val="32"/>
          <w:szCs w:val="32"/>
        </w:rPr>
        <w:t>виной </w:t>
      </w:r>
      <w:r w:rsidRPr="00DD509A">
        <w:rPr>
          <w:b/>
          <w:color w:val="000000"/>
          <w:sz w:val="32"/>
          <w:szCs w:val="32"/>
        </w:rPr>
        <w:t>традиционно понимается</w:t>
      </w:r>
      <w:r w:rsidRPr="00AD7A84">
        <w:rPr>
          <w:color w:val="000000"/>
          <w:sz w:val="32"/>
          <w:szCs w:val="32"/>
        </w:rPr>
        <w:t xml:space="preserve"> определенное психическое отношение лица к своему поведению и его последствиям. </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Характерным для гражданского права является установление </w:t>
      </w:r>
      <w:r w:rsidRPr="00DD509A">
        <w:rPr>
          <w:rStyle w:val="a4"/>
          <w:b/>
          <w:color w:val="000000"/>
          <w:sz w:val="32"/>
          <w:szCs w:val="32"/>
        </w:rPr>
        <w:t>презумпции вины </w:t>
      </w:r>
      <w:proofErr w:type="spellStart"/>
      <w:r w:rsidRPr="00DD509A">
        <w:rPr>
          <w:b/>
          <w:color w:val="000000"/>
          <w:sz w:val="32"/>
          <w:szCs w:val="32"/>
        </w:rPr>
        <w:t>причинителя</w:t>
      </w:r>
      <w:proofErr w:type="spellEnd"/>
      <w:r w:rsidRPr="00DD509A">
        <w:rPr>
          <w:b/>
          <w:color w:val="000000"/>
          <w:sz w:val="32"/>
          <w:szCs w:val="32"/>
        </w:rPr>
        <w:t xml:space="preserve"> вреда</w:t>
      </w:r>
      <w:r w:rsidRPr="00AD7A84">
        <w:rPr>
          <w:color w:val="000000"/>
          <w:sz w:val="32"/>
          <w:szCs w:val="32"/>
        </w:rPr>
        <w:t xml:space="preserve">: </w:t>
      </w:r>
      <w:r w:rsidRPr="00DD509A">
        <w:rPr>
          <w:b/>
          <w:color w:val="000000"/>
          <w:sz w:val="32"/>
          <w:szCs w:val="32"/>
          <w:u w:val="single"/>
        </w:rPr>
        <w:t xml:space="preserve">такое лицо признается виновным, пока не докажет обратное. </w:t>
      </w:r>
    </w:p>
    <w:p w:rsidR="00DD509A" w:rsidRDefault="00AD7A84" w:rsidP="00AD7A84">
      <w:pPr>
        <w:pStyle w:val="a3"/>
        <w:shd w:val="clear" w:color="auto" w:fill="F8F5F0"/>
        <w:spacing w:before="96" w:beforeAutospacing="0" w:after="192" w:afterAutospacing="0"/>
        <w:ind w:firstLine="360"/>
        <w:jc w:val="both"/>
        <w:rPr>
          <w:rStyle w:val="a4"/>
          <w:color w:val="000000"/>
          <w:sz w:val="32"/>
          <w:szCs w:val="32"/>
        </w:rPr>
      </w:pPr>
      <w:r w:rsidRPr="00DD509A">
        <w:rPr>
          <w:b/>
          <w:color w:val="000000"/>
          <w:sz w:val="32"/>
          <w:szCs w:val="32"/>
          <w:u w:val="single"/>
        </w:rPr>
        <w:t>Особенность г</w:t>
      </w:r>
      <w:r w:rsidRPr="00AD7A84">
        <w:rPr>
          <w:color w:val="000000"/>
          <w:sz w:val="32"/>
          <w:szCs w:val="32"/>
        </w:rPr>
        <w:t xml:space="preserve">ражданско-правового регулирования отношений, возникающих в связи с причинением вреда, состоит также в предусмотренной п. 2 ст. 1064 ГК возможности существования обязанности возместить вред и при отсутствии вины </w:t>
      </w:r>
      <w:proofErr w:type="spellStart"/>
      <w:r w:rsidRPr="00AD7A84">
        <w:rPr>
          <w:color w:val="000000"/>
          <w:sz w:val="32"/>
          <w:szCs w:val="32"/>
        </w:rPr>
        <w:t>причинителя</w:t>
      </w:r>
      <w:proofErr w:type="spellEnd"/>
      <w:r w:rsidRPr="00AD7A84">
        <w:rPr>
          <w:color w:val="000000"/>
          <w:sz w:val="32"/>
          <w:szCs w:val="32"/>
        </w:rPr>
        <w:t xml:space="preserve"> вреда, </w:t>
      </w:r>
      <w:r w:rsidRPr="00DD509A">
        <w:rPr>
          <w:b/>
          <w:color w:val="000000"/>
          <w:sz w:val="32"/>
          <w:szCs w:val="32"/>
          <w:u w:val="single"/>
        </w:rPr>
        <w:t>т.е. в установлении возможности </w:t>
      </w:r>
      <w:r w:rsidRPr="00DD509A">
        <w:rPr>
          <w:rStyle w:val="a4"/>
          <w:b/>
          <w:color w:val="000000"/>
          <w:sz w:val="32"/>
          <w:szCs w:val="32"/>
          <w:u w:val="single"/>
        </w:rPr>
        <w:t>ответственности без вины.</w:t>
      </w:r>
      <w:r w:rsidRPr="00AD7A84">
        <w:rPr>
          <w:rStyle w:val="a4"/>
          <w:color w:val="000000"/>
          <w:sz w:val="32"/>
          <w:szCs w:val="32"/>
        </w:rPr>
        <w:t> </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Такое исключение предусмотрено, например, нормами об ответственности за вред, причиненный источником повышенной опасности (п. 1 ст. 1079 ГК); об ответственности за вред, </w:t>
      </w:r>
      <w:r w:rsidRPr="00AD7A84">
        <w:rPr>
          <w:color w:val="000000"/>
          <w:sz w:val="32"/>
          <w:szCs w:val="32"/>
        </w:rPr>
        <w:lastRenderedPageBreak/>
        <w:t>причиненный незаконными действиями органов дознания, предварительного следствия, прокуратуры и суда (ст. 1070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Действующим ГК впервые предусмотрена защита прав и интересов физических и юридических лиц от опасности причинения вреда </w:t>
      </w:r>
      <w:r w:rsidRPr="00AD7A84">
        <w:rPr>
          <w:rStyle w:val="a4"/>
          <w:color w:val="000000"/>
          <w:sz w:val="32"/>
          <w:szCs w:val="32"/>
        </w:rPr>
        <w:t>в будущем. </w:t>
      </w:r>
      <w:r w:rsidRPr="00AD7A84">
        <w:rPr>
          <w:color w:val="000000"/>
          <w:sz w:val="32"/>
          <w:szCs w:val="32"/>
        </w:rPr>
        <w:t>Согласно ст. 1065 ГК опасность причинения вреда в будущем может явиться основанием к иску о запрещении деятельности, создающей такую опасность.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 Суд может отказать в иске о приостановлении либо прекращении такой деятельности лишь в случае, если это противоречит общественным интересам. Данный отказ не лишает, однако, потерпевших права на возмещение причиненного им вреда.</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proofErr w:type="spellStart"/>
      <w:r w:rsidRPr="00DD509A">
        <w:rPr>
          <w:rStyle w:val="a4"/>
          <w:b/>
          <w:i w:val="0"/>
          <w:color w:val="000000"/>
          <w:sz w:val="32"/>
          <w:szCs w:val="32"/>
          <w:u w:val="single"/>
        </w:rPr>
        <w:t>Причинителем</w:t>
      </w:r>
      <w:proofErr w:type="spellEnd"/>
      <w:r w:rsidRPr="00DD509A">
        <w:rPr>
          <w:rStyle w:val="a4"/>
          <w:b/>
          <w:i w:val="0"/>
          <w:color w:val="000000"/>
          <w:sz w:val="32"/>
          <w:szCs w:val="32"/>
          <w:u w:val="single"/>
        </w:rPr>
        <w:t xml:space="preserve"> вреда</w:t>
      </w:r>
      <w:r w:rsidRPr="00AD7A84">
        <w:rPr>
          <w:rStyle w:val="a4"/>
          <w:color w:val="000000"/>
          <w:sz w:val="32"/>
          <w:szCs w:val="32"/>
        </w:rPr>
        <w:t> </w:t>
      </w:r>
      <w:r w:rsidRPr="00AD7A84">
        <w:rPr>
          <w:color w:val="000000"/>
          <w:sz w:val="32"/>
          <w:szCs w:val="32"/>
        </w:rPr>
        <w:t>(должником) может быть любой субъект гражданского права: гражданин (физическое лицо), юридическое лицо, а также публично-правовые образования – Российская Федерация, ее субъекты, муниципальные образования.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Гражданин может быть признан субъектом </w:t>
      </w:r>
      <w:proofErr w:type="spellStart"/>
      <w:r w:rsidRPr="00AD7A84">
        <w:rPr>
          <w:color w:val="000000"/>
          <w:sz w:val="32"/>
          <w:szCs w:val="32"/>
        </w:rPr>
        <w:t>деликтного</w:t>
      </w:r>
      <w:proofErr w:type="spellEnd"/>
      <w:r w:rsidRPr="00AD7A84">
        <w:rPr>
          <w:color w:val="000000"/>
          <w:sz w:val="32"/>
          <w:szCs w:val="32"/>
        </w:rPr>
        <w:t xml:space="preserve"> обязательства, ответственным за причиненный вред, при условии, что он обладает способностью отвечать за свои действия – </w:t>
      </w:r>
      <w:proofErr w:type="spellStart"/>
      <w:r w:rsidRPr="00AD7A84">
        <w:rPr>
          <w:rStyle w:val="a4"/>
          <w:color w:val="000000"/>
          <w:sz w:val="32"/>
          <w:szCs w:val="32"/>
        </w:rPr>
        <w:t>деликтоспособностью</w:t>
      </w:r>
      <w:proofErr w:type="spellEnd"/>
      <w:r w:rsidRPr="00AD7A84">
        <w:rPr>
          <w:rStyle w:val="a4"/>
          <w:color w:val="000000"/>
          <w:sz w:val="32"/>
          <w:szCs w:val="32"/>
        </w:rPr>
        <w:t>. </w:t>
      </w:r>
      <w:r w:rsidRPr="00AD7A84">
        <w:rPr>
          <w:color w:val="000000"/>
          <w:sz w:val="32"/>
          <w:szCs w:val="32"/>
        </w:rPr>
        <w:t>Таким качеством обладают совершеннолетние лица, а также несовершеннолетние, достигшие 14-летнего возраста (ст. 26 ГК). К числу </w:t>
      </w:r>
      <w:proofErr w:type="spellStart"/>
      <w:r w:rsidRPr="00AD7A84">
        <w:rPr>
          <w:rStyle w:val="a4"/>
          <w:color w:val="000000"/>
          <w:sz w:val="32"/>
          <w:szCs w:val="32"/>
        </w:rPr>
        <w:t>неделиктоспособных</w:t>
      </w:r>
      <w:proofErr w:type="spellEnd"/>
      <w:r w:rsidRPr="00AD7A84">
        <w:rPr>
          <w:rStyle w:val="a4"/>
          <w:color w:val="000000"/>
          <w:sz w:val="32"/>
          <w:szCs w:val="32"/>
        </w:rPr>
        <w:t>, </w:t>
      </w:r>
      <w:r w:rsidRPr="00AD7A84">
        <w:rPr>
          <w:color w:val="000000"/>
          <w:sz w:val="32"/>
          <w:szCs w:val="32"/>
        </w:rPr>
        <w:t xml:space="preserve">т.е. не способных отвечать за причиненный вред, относятся несовершеннолетние в возрасте до 14 лет, лица, признанные недееспособными, и лица, причинившие вред в таком состоянии, когда они не могли понимать значения своих действий или руководить ими (ст. 1073, 1076, 1078 ГК). В тех случаях, когда вред причиняется действиями </w:t>
      </w:r>
      <w:proofErr w:type="spellStart"/>
      <w:r w:rsidRPr="00AD7A84">
        <w:rPr>
          <w:color w:val="000000"/>
          <w:sz w:val="32"/>
          <w:szCs w:val="32"/>
        </w:rPr>
        <w:t>неделиктоспособного</w:t>
      </w:r>
      <w:proofErr w:type="spellEnd"/>
      <w:r w:rsidRPr="00AD7A84">
        <w:rPr>
          <w:color w:val="000000"/>
          <w:sz w:val="32"/>
          <w:szCs w:val="32"/>
        </w:rPr>
        <w:t xml:space="preserve"> лица, ответственность за причиненный им вред несут лица, указанные в законе, которые и становятся субъектами </w:t>
      </w:r>
      <w:proofErr w:type="spellStart"/>
      <w:r w:rsidRPr="00AD7A84">
        <w:rPr>
          <w:color w:val="000000"/>
          <w:sz w:val="32"/>
          <w:szCs w:val="32"/>
        </w:rPr>
        <w:t>деликтных</w:t>
      </w:r>
      <w:proofErr w:type="spellEnd"/>
      <w:r w:rsidRPr="00AD7A84">
        <w:rPr>
          <w:color w:val="000000"/>
          <w:sz w:val="32"/>
          <w:szCs w:val="32"/>
        </w:rPr>
        <w:t xml:space="preserve"> обязательств (ст. 1073, 1076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В качестве субъекта ответственности за причинение вреда может выступать </w:t>
      </w:r>
      <w:r w:rsidRPr="00AD7A84">
        <w:rPr>
          <w:rStyle w:val="a4"/>
          <w:color w:val="000000"/>
          <w:sz w:val="32"/>
          <w:szCs w:val="32"/>
        </w:rPr>
        <w:t>юридическое лицо. </w:t>
      </w:r>
      <w:r w:rsidRPr="00AD7A84">
        <w:rPr>
          <w:color w:val="000000"/>
          <w:sz w:val="32"/>
          <w:szCs w:val="32"/>
        </w:rPr>
        <w:t xml:space="preserve">При этом действиями юридического лица признаются действия его работников или членов, совершенные </w:t>
      </w:r>
      <w:r w:rsidRPr="00AD7A84">
        <w:rPr>
          <w:color w:val="000000"/>
          <w:sz w:val="32"/>
          <w:szCs w:val="32"/>
        </w:rPr>
        <w:lastRenderedPageBreak/>
        <w:t>ими в процессе выполнения своих трудовых или членских корпоративных функций.</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Согласно п. 1 ст. 1068 ГК юридическое лицо возмещает вред, причиненный его работником при исполнении трудовых (служебных, должностных) обязанностей. Используемое в данной норме понятие «работник» является условным, поскольку работниками признаются как граждане, выполняющие работу на основании трудового договора (контракта), так и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 под его контролем за безопасным ведением дел (</w:t>
      </w:r>
      <w:proofErr w:type="spellStart"/>
      <w:r w:rsidRPr="00AD7A84">
        <w:rPr>
          <w:color w:val="000000"/>
          <w:sz w:val="32"/>
          <w:szCs w:val="32"/>
        </w:rPr>
        <w:t>абз</w:t>
      </w:r>
      <w:proofErr w:type="spellEnd"/>
      <w:r w:rsidRPr="00AD7A84">
        <w:rPr>
          <w:color w:val="000000"/>
          <w:sz w:val="32"/>
          <w:szCs w:val="32"/>
        </w:rPr>
        <w:t>. 2п. 1 ст. 1068 ГК). Аналогичные правила применяются и к случаям причинения вреда работником гражданина (индивидуального предпринимателя), в которых ответственность несет гражданин, нанявший лицо, причинившее вред, на работу либо заключившее с ним гражданско-правовой договор о выполнении работ.</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ГК содержит специальную норму, в соответствии с которой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 (п. 2 ст. 1068).</w:t>
      </w:r>
    </w:p>
    <w:p w:rsidR="00DD509A" w:rsidRDefault="00AD7A84" w:rsidP="00AD7A84">
      <w:pPr>
        <w:pStyle w:val="a3"/>
        <w:shd w:val="clear" w:color="auto" w:fill="F8F5F0"/>
        <w:spacing w:before="96" w:beforeAutospacing="0" w:after="192" w:afterAutospacing="0"/>
        <w:ind w:firstLine="360"/>
        <w:jc w:val="both"/>
        <w:rPr>
          <w:rStyle w:val="a4"/>
          <w:b/>
          <w:color w:val="000000"/>
          <w:sz w:val="32"/>
          <w:szCs w:val="32"/>
        </w:rPr>
      </w:pPr>
      <w:proofErr w:type="spellStart"/>
      <w:r w:rsidRPr="00AD7A84">
        <w:rPr>
          <w:color w:val="000000"/>
          <w:sz w:val="32"/>
          <w:szCs w:val="32"/>
        </w:rPr>
        <w:t>Причинителями</w:t>
      </w:r>
      <w:proofErr w:type="spellEnd"/>
      <w:r w:rsidRPr="00AD7A84">
        <w:rPr>
          <w:color w:val="000000"/>
          <w:sz w:val="32"/>
          <w:szCs w:val="32"/>
        </w:rPr>
        <w:t xml:space="preserve"> вреда и соответственно субъектами </w:t>
      </w:r>
      <w:proofErr w:type="spellStart"/>
      <w:r w:rsidRPr="00AD7A84">
        <w:rPr>
          <w:color w:val="000000"/>
          <w:sz w:val="32"/>
          <w:szCs w:val="32"/>
        </w:rPr>
        <w:t>деликтных</w:t>
      </w:r>
      <w:proofErr w:type="spellEnd"/>
      <w:r w:rsidRPr="00AD7A84">
        <w:rPr>
          <w:color w:val="000000"/>
          <w:sz w:val="32"/>
          <w:szCs w:val="32"/>
        </w:rPr>
        <w:t xml:space="preserve"> обязательств могут быть также </w:t>
      </w:r>
      <w:r w:rsidRPr="00DD509A">
        <w:rPr>
          <w:rStyle w:val="a4"/>
          <w:b/>
          <w:color w:val="000000"/>
          <w:sz w:val="32"/>
          <w:szCs w:val="32"/>
        </w:rPr>
        <w:t>публично-правовые образования.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DD509A">
        <w:rPr>
          <w:rStyle w:val="a4"/>
          <w:b/>
          <w:color w:val="000000"/>
          <w:sz w:val="32"/>
          <w:szCs w:val="32"/>
        </w:rPr>
        <w:t> </w:t>
      </w:r>
      <w:r w:rsidRPr="00DD509A">
        <w:rPr>
          <w:b/>
          <w:color w:val="000000"/>
          <w:sz w:val="32"/>
          <w:szCs w:val="32"/>
        </w:rPr>
        <w:t>Например,</w:t>
      </w:r>
      <w:r w:rsidRPr="00AD7A84">
        <w:rPr>
          <w:color w:val="000000"/>
          <w:sz w:val="32"/>
          <w:szCs w:val="32"/>
        </w:rPr>
        <w:t xml:space="preserve"> вред, причиненный гражданину в результате незаконного осуждения, незаконного привлечения к уголовной ответственности, незаконного применения административного наказания в виде ареста и в других указанных в п. 1 ст. 1070 ГК случаях, возмещается за счет казны Российской Федерации, а в случаях, предусмотренных законом, за счет казны субъекта РФ или казны муниципального образования.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DD509A">
        <w:rPr>
          <w:b/>
          <w:color w:val="000000"/>
          <w:sz w:val="32"/>
          <w:szCs w:val="32"/>
        </w:rPr>
        <w:t>Лица, </w:t>
      </w:r>
      <w:r w:rsidRPr="00DD509A">
        <w:rPr>
          <w:rStyle w:val="a4"/>
          <w:b/>
          <w:color w:val="000000"/>
          <w:sz w:val="32"/>
          <w:szCs w:val="32"/>
        </w:rPr>
        <w:t>совместно </w:t>
      </w:r>
      <w:r w:rsidRPr="00DD509A">
        <w:rPr>
          <w:b/>
          <w:color w:val="000000"/>
          <w:sz w:val="32"/>
          <w:szCs w:val="32"/>
        </w:rPr>
        <w:t>причинившие вред, отвечают перед потерпевшим </w:t>
      </w:r>
      <w:r w:rsidRPr="00DD509A">
        <w:rPr>
          <w:rStyle w:val="a4"/>
          <w:b/>
          <w:color w:val="000000"/>
          <w:sz w:val="32"/>
          <w:szCs w:val="32"/>
        </w:rPr>
        <w:t>солидарно</w:t>
      </w:r>
      <w:r w:rsidRPr="00AD7A84">
        <w:rPr>
          <w:rStyle w:val="a4"/>
          <w:color w:val="000000"/>
          <w:sz w:val="32"/>
          <w:szCs w:val="32"/>
        </w:rPr>
        <w:t>. </w:t>
      </w:r>
      <w:r w:rsidRPr="00AD7A84">
        <w:rPr>
          <w:color w:val="000000"/>
          <w:sz w:val="32"/>
          <w:szCs w:val="32"/>
        </w:rPr>
        <w:t>Однако по заявлению потерпевшего и в его интересах суд вправе возложить на таких лиц долевую ответственность (ст. 1080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lastRenderedPageBreak/>
        <w:t>Согласно ст. 1081 ГК лицо, возместившее вред, причиненный другим дееспособным лицом, имеет </w:t>
      </w:r>
      <w:r w:rsidRPr="00AD7A84">
        <w:rPr>
          <w:rStyle w:val="a4"/>
          <w:color w:val="000000"/>
          <w:sz w:val="32"/>
          <w:szCs w:val="32"/>
        </w:rPr>
        <w:t>право обратного требования (регресса) </w:t>
      </w:r>
      <w:r w:rsidRPr="00AD7A84">
        <w:rPr>
          <w:color w:val="000000"/>
          <w:sz w:val="32"/>
          <w:szCs w:val="32"/>
        </w:rPr>
        <w:t>к этому лицу в размере выплаченного возмещения, если иной размер не установлен законом.</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proofErr w:type="spellStart"/>
      <w:r w:rsidRPr="00AD7A84">
        <w:rPr>
          <w:color w:val="000000"/>
          <w:sz w:val="32"/>
          <w:szCs w:val="32"/>
        </w:rPr>
        <w:t>Причинитель</w:t>
      </w:r>
      <w:proofErr w:type="spellEnd"/>
      <w:r w:rsidRPr="00AD7A84">
        <w:rPr>
          <w:color w:val="000000"/>
          <w:sz w:val="32"/>
          <w:szCs w:val="32"/>
        </w:rPr>
        <w:t xml:space="preserve"> вреда, возместивший совместно причиненный вред, вправе требовать с каждого из других </w:t>
      </w:r>
      <w:proofErr w:type="spellStart"/>
      <w:r w:rsidRPr="00AD7A84">
        <w:rPr>
          <w:color w:val="000000"/>
          <w:sz w:val="32"/>
          <w:szCs w:val="32"/>
        </w:rPr>
        <w:t>причинителей</w:t>
      </w:r>
      <w:proofErr w:type="spellEnd"/>
      <w:r w:rsidRPr="00AD7A84">
        <w:rPr>
          <w:color w:val="000000"/>
          <w:sz w:val="32"/>
          <w:szCs w:val="32"/>
        </w:rPr>
        <w:t xml:space="preserve"> вреда </w:t>
      </w:r>
      <w:r w:rsidRPr="00AD7A84">
        <w:rPr>
          <w:rStyle w:val="a4"/>
          <w:color w:val="000000"/>
          <w:sz w:val="32"/>
          <w:szCs w:val="32"/>
        </w:rPr>
        <w:t>долю </w:t>
      </w:r>
      <w:r w:rsidRPr="00AD7A84">
        <w:rPr>
          <w:color w:val="000000"/>
          <w:sz w:val="32"/>
          <w:szCs w:val="32"/>
        </w:rPr>
        <w:t xml:space="preserve">выплаченного потерпевшему возмещения в размере, соответствующем степени вины этого </w:t>
      </w:r>
      <w:proofErr w:type="spellStart"/>
      <w:r w:rsidRPr="00AD7A84">
        <w:rPr>
          <w:color w:val="000000"/>
          <w:sz w:val="32"/>
          <w:szCs w:val="32"/>
        </w:rPr>
        <w:t>причинителя</w:t>
      </w:r>
      <w:proofErr w:type="spellEnd"/>
      <w:r w:rsidRPr="00AD7A84">
        <w:rPr>
          <w:color w:val="000000"/>
          <w:sz w:val="32"/>
          <w:szCs w:val="32"/>
        </w:rPr>
        <w:t>. При невозможности определить степень вины доли признаются равными.</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Публично-правовые образования в случае возмещения ими вреда, причиненного должностным лицом органов дознания, предварительного следствия, прокуратуры или суда (п. 1 ст. 1070 ГК), имеют право регресса к этому лицу, если его вина установлена приговором суда, вступившим в законную силу.</w:t>
      </w:r>
    </w:p>
    <w:p w:rsidR="00AD7A84" w:rsidRPr="00DD509A" w:rsidRDefault="00AD7A84" w:rsidP="00AD7A84">
      <w:pPr>
        <w:pStyle w:val="a3"/>
        <w:shd w:val="clear" w:color="auto" w:fill="F8F5F0"/>
        <w:spacing w:before="96" w:beforeAutospacing="0" w:after="192" w:afterAutospacing="0"/>
        <w:ind w:firstLine="360"/>
        <w:jc w:val="both"/>
        <w:rPr>
          <w:b/>
          <w:color w:val="000000"/>
          <w:sz w:val="32"/>
          <w:szCs w:val="32"/>
        </w:rPr>
      </w:pPr>
      <w:r w:rsidRPr="00AD7A84">
        <w:rPr>
          <w:color w:val="000000"/>
          <w:sz w:val="32"/>
          <w:szCs w:val="32"/>
        </w:rPr>
        <w:t xml:space="preserve">Другой </w:t>
      </w:r>
      <w:r w:rsidRPr="00DD509A">
        <w:rPr>
          <w:b/>
          <w:color w:val="000000"/>
          <w:sz w:val="32"/>
          <w:szCs w:val="32"/>
        </w:rPr>
        <w:t xml:space="preserve">стороной </w:t>
      </w:r>
      <w:proofErr w:type="spellStart"/>
      <w:r w:rsidRPr="00DD509A">
        <w:rPr>
          <w:b/>
          <w:color w:val="000000"/>
          <w:sz w:val="32"/>
          <w:szCs w:val="32"/>
        </w:rPr>
        <w:t>деликтного</w:t>
      </w:r>
      <w:proofErr w:type="spellEnd"/>
      <w:r w:rsidRPr="00DD509A">
        <w:rPr>
          <w:b/>
          <w:color w:val="000000"/>
          <w:sz w:val="32"/>
          <w:szCs w:val="32"/>
        </w:rPr>
        <w:t xml:space="preserve"> обязательства является </w:t>
      </w:r>
      <w:r w:rsidRPr="00DD509A">
        <w:rPr>
          <w:rStyle w:val="a4"/>
          <w:b/>
          <w:color w:val="000000"/>
          <w:sz w:val="32"/>
          <w:szCs w:val="32"/>
        </w:rPr>
        <w:t>потерпевший, </w:t>
      </w:r>
      <w:r w:rsidRPr="00DD509A">
        <w:rPr>
          <w:b/>
          <w:color w:val="000000"/>
          <w:sz w:val="32"/>
          <w:szCs w:val="32"/>
        </w:rPr>
        <w:t>т.е. лицо, имуществу или личности которого действиями другого лица причинен вред. Потерпевшими (кредиторами) в обязательствах из причинения вреда могут быть любые субъекты гражданского права, в том числе юридические лица и публично-правовые образования.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В случае смерти потерпевшего в качестве стороны в </w:t>
      </w:r>
      <w:proofErr w:type="spellStart"/>
      <w:r w:rsidRPr="00AD7A84">
        <w:rPr>
          <w:color w:val="000000"/>
          <w:sz w:val="32"/>
          <w:szCs w:val="32"/>
        </w:rPr>
        <w:t>деликтном</w:t>
      </w:r>
      <w:proofErr w:type="spellEnd"/>
      <w:r w:rsidRPr="00AD7A84">
        <w:rPr>
          <w:color w:val="000000"/>
          <w:sz w:val="32"/>
          <w:szCs w:val="32"/>
        </w:rPr>
        <w:t xml:space="preserve"> обязательстве выступают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иные лица, указанные в п. 1 ст. 1088 ГК.</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В </w:t>
      </w:r>
      <w:proofErr w:type="spellStart"/>
      <w:r w:rsidRPr="00AD7A84">
        <w:rPr>
          <w:color w:val="000000"/>
          <w:sz w:val="32"/>
          <w:szCs w:val="32"/>
        </w:rPr>
        <w:t>деликтном</w:t>
      </w:r>
      <w:proofErr w:type="spellEnd"/>
      <w:r w:rsidRPr="00AD7A84">
        <w:rPr>
          <w:color w:val="000000"/>
          <w:sz w:val="32"/>
          <w:szCs w:val="32"/>
        </w:rPr>
        <w:t xml:space="preserve"> обязательстве потерпевший имеет право требовать возмещения причиненного ему вреда, а лицо, ответственное за причинение вреда, обязано удовлетворить это требование.</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Требование потерпевшего может быть удовлетворено </w:t>
      </w:r>
      <w:proofErr w:type="spellStart"/>
      <w:r w:rsidRPr="00AD7A84">
        <w:rPr>
          <w:color w:val="000000"/>
          <w:sz w:val="32"/>
          <w:szCs w:val="32"/>
        </w:rPr>
        <w:t>причинителем</w:t>
      </w:r>
      <w:proofErr w:type="spellEnd"/>
      <w:r w:rsidRPr="00AD7A84">
        <w:rPr>
          <w:color w:val="000000"/>
          <w:sz w:val="32"/>
          <w:szCs w:val="32"/>
        </w:rPr>
        <w:t xml:space="preserve"> вреда добровольно. В случае отказа или уклонения </w:t>
      </w:r>
      <w:proofErr w:type="spellStart"/>
      <w:r w:rsidRPr="00AD7A84">
        <w:rPr>
          <w:color w:val="000000"/>
          <w:sz w:val="32"/>
          <w:szCs w:val="32"/>
        </w:rPr>
        <w:t>причинителя</w:t>
      </w:r>
      <w:proofErr w:type="spellEnd"/>
      <w:r w:rsidRPr="00AD7A84">
        <w:rPr>
          <w:color w:val="000000"/>
          <w:sz w:val="32"/>
          <w:szCs w:val="32"/>
        </w:rPr>
        <w:t xml:space="preserve"> вреда от выполнения этого требования потерпевший может обратиться с иском в суд.</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DD509A">
        <w:rPr>
          <w:b/>
          <w:color w:val="000000"/>
          <w:sz w:val="32"/>
          <w:szCs w:val="32"/>
        </w:rPr>
        <w:t xml:space="preserve">В п. 1 ст. 1064 ГК установлен важнейший принцип </w:t>
      </w:r>
      <w:proofErr w:type="spellStart"/>
      <w:r w:rsidRPr="00DD509A">
        <w:rPr>
          <w:b/>
          <w:color w:val="000000"/>
          <w:sz w:val="32"/>
          <w:szCs w:val="32"/>
        </w:rPr>
        <w:t>деликтной</w:t>
      </w:r>
      <w:proofErr w:type="spellEnd"/>
      <w:r w:rsidRPr="00DD509A">
        <w:rPr>
          <w:b/>
          <w:color w:val="000000"/>
          <w:sz w:val="32"/>
          <w:szCs w:val="32"/>
        </w:rPr>
        <w:t xml:space="preserve"> ответственности – </w:t>
      </w:r>
      <w:r w:rsidRPr="00DD509A">
        <w:rPr>
          <w:rStyle w:val="a4"/>
          <w:b/>
          <w:color w:val="000000"/>
          <w:sz w:val="32"/>
          <w:szCs w:val="32"/>
        </w:rPr>
        <w:t>принцип полного возмещения вреда,</w:t>
      </w:r>
      <w:r w:rsidRPr="00AD7A84">
        <w:rPr>
          <w:rStyle w:val="a4"/>
          <w:color w:val="000000"/>
          <w:sz w:val="32"/>
          <w:szCs w:val="32"/>
        </w:rPr>
        <w:t> </w:t>
      </w:r>
      <w:r w:rsidRPr="00AD7A84">
        <w:rPr>
          <w:color w:val="000000"/>
          <w:sz w:val="32"/>
          <w:szCs w:val="32"/>
        </w:rPr>
        <w:t xml:space="preserve">т.е. возмещения его в полном объеме. Вместе с тем закон предусматривает некоторые исключения из данного принципа, </w:t>
      </w:r>
      <w:r w:rsidRPr="00AD7A84">
        <w:rPr>
          <w:color w:val="000000"/>
          <w:sz w:val="32"/>
          <w:szCs w:val="32"/>
        </w:rPr>
        <w:lastRenderedPageBreak/>
        <w:t xml:space="preserve">допуская уменьшение или увеличение размера ответственности </w:t>
      </w:r>
      <w:proofErr w:type="spellStart"/>
      <w:r w:rsidRPr="00AD7A84">
        <w:rPr>
          <w:color w:val="000000"/>
          <w:sz w:val="32"/>
          <w:szCs w:val="32"/>
        </w:rPr>
        <w:t>причинителя</w:t>
      </w:r>
      <w:proofErr w:type="spellEnd"/>
      <w:r w:rsidRPr="00AD7A84">
        <w:rPr>
          <w:color w:val="000000"/>
          <w:sz w:val="32"/>
          <w:szCs w:val="32"/>
        </w:rPr>
        <w:t xml:space="preserve"> вреда.</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DD509A">
        <w:rPr>
          <w:rStyle w:val="a4"/>
          <w:b/>
          <w:i w:val="0"/>
          <w:color w:val="000000"/>
          <w:sz w:val="32"/>
          <w:szCs w:val="32"/>
        </w:rPr>
        <w:t>Уменьшение размера возмещения</w:t>
      </w:r>
      <w:r w:rsidRPr="00AD7A84">
        <w:rPr>
          <w:rStyle w:val="a4"/>
          <w:color w:val="000000"/>
          <w:sz w:val="32"/>
          <w:szCs w:val="32"/>
        </w:rPr>
        <w:t> </w:t>
      </w:r>
      <w:r w:rsidRPr="00AD7A84">
        <w:rPr>
          <w:color w:val="000000"/>
          <w:sz w:val="32"/>
          <w:szCs w:val="32"/>
        </w:rPr>
        <w:t>допускается лишь в двух случаях, прямо предусмотренных ст. 1083 ГК. Во-первых, размер возмещения должен быть уменьшен, если возникновению или увеличению вреда содействовала </w:t>
      </w:r>
      <w:r w:rsidRPr="00AD7A84">
        <w:rPr>
          <w:rStyle w:val="a4"/>
          <w:color w:val="000000"/>
          <w:sz w:val="32"/>
          <w:szCs w:val="32"/>
        </w:rPr>
        <w:t>грубая неосторожность самого потерпевшего </w:t>
      </w:r>
      <w:r w:rsidRPr="00AD7A84">
        <w:rPr>
          <w:color w:val="000000"/>
          <w:sz w:val="32"/>
          <w:szCs w:val="32"/>
        </w:rPr>
        <w:t xml:space="preserve">(с учетом степени вины потерпевшего и </w:t>
      </w:r>
      <w:proofErr w:type="spellStart"/>
      <w:r w:rsidRPr="00AD7A84">
        <w:rPr>
          <w:color w:val="000000"/>
          <w:sz w:val="32"/>
          <w:szCs w:val="32"/>
        </w:rPr>
        <w:t>причинителя</w:t>
      </w:r>
      <w:proofErr w:type="spellEnd"/>
      <w:r w:rsidRPr="00AD7A84">
        <w:rPr>
          <w:color w:val="000000"/>
          <w:sz w:val="32"/>
          <w:szCs w:val="32"/>
        </w:rPr>
        <w:t xml:space="preserve"> вреда). Во-вторых, суд может уменьшить размер возмещения вреда, причиненного гражданином, принимая во внимание его </w:t>
      </w:r>
      <w:r w:rsidRPr="00AD7A84">
        <w:rPr>
          <w:rStyle w:val="a4"/>
          <w:color w:val="000000"/>
          <w:sz w:val="32"/>
          <w:szCs w:val="32"/>
        </w:rPr>
        <w:t>имущественное положение </w:t>
      </w:r>
      <w:r w:rsidRPr="00AD7A84">
        <w:rPr>
          <w:color w:val="000000"/>
          <w:sz w:val="32"/>
          <w:szCs w:val="32"/>
        </w:rPr>
        <w:t>(за исключением случаев, когда вред причинен действиями, совершенными умышленно). При этом допускается и последующее уменьшение размера возмещения вреда с учетом изменения имущественного положения гражданина. Так, суд может по требованию гражданина, причинившего вред, уменьшить этот размер,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Однако данное правило также не подлежит применению, если вред был причинен </w:t>
      </w:r>
      <w:r w:rsidRPr="00AD7A84">
        <w:rPr>
          <w:rStyle w:val="a4"/>
          <w:color w:val="000000"/>
          <w:sz w:val="32"/>
          <w:szCs w:val="32"/>
        </w:rPr>
        <w:t>умышленными </w:t>
      </w:r>
      <w:r w:rsidRPr="00AD7A84">
        <w:rPr>
          <w:color w:val="000000"/>
          <w:sz w:val="32"/>
          <w:szCs w:val="32"/>
        </w:rPr>
        <w:t>действиями (п. 4 ст. 1090 ГК).</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Возможно и установление законом или договором обязанности </w:t>
      </w:r>
      <w:proofErr w:type="spellStart"/>
      <w:r w:rsidRPr="00AD7A84">
        <w:rPr>
          <w:color w:val="000000"/>
          <w:sz w:val="32"/>
          <w:szCs w:val="32"/>
        </w:rPr>
        <w:t>причинителя</w:t>
      </w:r>
      <w:proofErr w:type="spellEnd"/>
      <w:r w:rsidRPr="00AD7A84">
        <w:rPr>
          <w:color w:val="000000"/>
          <w:sz w:val="32"/>
          <w:szCs w:val="32"/>
        </w:rPr>
        <w:t xml:space="preserve"> вреда выплатить потерпевшим компенсацию </w:t>
      </w:r>
      <w:r w:rsidRPr="00DD509A">
        <w:rPr>
          <w:rStyle w:val="a4"/>
          <w:b/>
          <w:color w:val="000000"/>
          <w:sz w:val="32"/>
          <w:szCs w:val="32"/>
        </w:rPr>
        <w:t>сверх возмещения вреда </w:t>
      </w:r>
      <w:r w:rsidRPr="00DD509A">
        <w:rPr>
          <w:b/>
          <w:color w:val="000000"/>
          <w:sz w:val="32"/>
          <w:szCs w:val="32"/>
        </w:rPr>
        <w:t>(</w:t>
      </w:r>
      <w:proofErr w:type="spellStart"/>
      <w:r w:rsidRPr="00DD509A">
        <w:rPr>
          <w:b/>
          <w:color w:val="000000"/>
          <w:sz w:val="32"/>
          <w:szCs w:val="32"/>
        </w:rPr>
        <w:t>абз</w:t>
      </w:r>
      <w:proofErr w:type="spellEnd"/>
      <w:r w:rsidRPr="00DD509A">
        <w:rPr>
          <w:b/>
          <w:color w:val="000000"/>
          <w:sz w:val="32"/>
          <w:szCs w:val="32"/>
        </w:rPr>
        <w:t>. 3 п. 1 ст. 1064 ГК).</w:t>
      </w:r>
      <w:r w:rsidRPr="00AD7A84">
        <w:rPr>
          <w:color w:val="000000"/>
          <w:sz w:val="32"/>
          <w:szCs w:val="32"/>
        </w:rPr>
        <w:t xml:space="preserve"> </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Например, компенсация морального вреда, как предусмотрено п. 3 ст. 1099 ГК, осуществляется независимо от подлежащего возмещению имущественного вреда, т.е. сверх его возмещения.</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В зависимости от определенных обстоятельств </w:t>
      </w:r>
      <w:r w:rsidRPr="00DD509A">
        <w:rPr>
          <w:b/>
          <w:color w:val="000000"/>
          <w:sz w:val="32"/>
          <w:szCs w:val="32"/>
        </w:rPr>
        <w:t>размер возмещения вреда может </w:t>
      </w:r>
      <w:r w:rsidRPr="00DD509A">
        <w:rPr>
          <w:rStyle w:val="a4"/>
          <w:b/>
          <w:color w:val="000000"/>
          <w:sz w:val="32"/>
          <w:szCs w:val="32"/>
        </w:rPr>
        <w:t>изменяться.</w:t>
      </w:r>
      <w:r w:rsidRPr="00AD7A84">
        <w:rPr>
          <w:rStyle w:val="a4"/>
          <w:color w:val="000000"/>
          <w:sz w:val="32"/>
          <w:szCs w:val="32"/>
        </w:rPr>
        <w:t> </w:t>
      </w:r>
      <w:r w:rsidRPr="00AD7A84">
        <w:rPr>
          <w:color w:val="000000"/>
          <w:sz w:val="32"/>
          <w:szCs w:val="32"/>
        </w:rPr>
        <w:t>Так, потерпевший вправе требовать увеличения размера возмещения вреда, причиненного жизни или здоровью, в случае уменьшения трудоспособности (п. 1 ст. 1090 ГК) или в связи с повышением стоимости жизни и увеличением минимального размера оплаты труда (ст. 1091 ГК).</w:t>
      </w:r>
    </w:p>
    <w:p w:rsidR="00DD509A"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xml:space="preserve">Нередко вред возникает в результате не только действий (или бездействия) </w:t>
      </w:r>
      <w:proofErr w:type="spellStart"/>
      <w:r w:rsidRPr="00AD7A84">
        <w:rPr>
          <w:color w:val="000000"/>
          <w:sz w:val="32"/>
          <w:szCs w:val="32"/>
        </w:rPr>
        <w:t>причинителя</w:t>
      </w:r>
      <w:proofErr w:type="spellEnd"/>
      <w:r w:rsidRPr="00AD7A84">
        <w:rPr>
          <w:color w:val="000000"/>
          <w:sz w:val="32"/>
          <w:szCs w:val="32"/>
        </w:rPr>
        <w:t xml:space="preserve"> вреда, но и поведения самого потерпевшего. </w:t>
      </w:r>
    </w:p>
    <w:p w:rsidR="00DD509A" w:rsidRPr="00DD509A" w:rsidRDefault="00AD7A84" w:rsidP="00AD7A84">
      <w:pPr>
        <w:pStyle w:val="a3"/>
        <w:shd w:val="clear" w:color="auto" w:fill="F8F5F0"/>
        <w:spacing w:before="96" w:beforeAutospacing="0" w:after="192" w:afterAutospacing="0"/>
        <w:ind w:firstLine="360"/>
        <w:jc w:val="both"/>
        <w:rPr>
          <w:rStyle w:val="a4"/>
          <w:b/>
          <w:color w:val="000000"/>
          <w:sz w:val="32"/>
          <w:szCs w:val="32"/>
        </w:rPr>
      </w:pPr>
      <w:r w:rsidRPr="00DD509A">
        <w:rPr>
          <w:b/>
          <w:color w:val="000000"/>
          <w:sz w:val="32"/>
          <w:szCs w:val="32"/>
        </w:rPr>
        <w:lastRenderedPageBreak/>
        <w:t>С юридической и моральной точки зрения очевидно, что в таких случаях лицо, причинившее вред, не должно нести ответственность без учета </w:t>
      </w:r>
      <w:r w:rsidRPr="00DD509A">
        <w:rPr>
          <w:rStyle w:val="a4"/>
          <w:b/>
          <w:color w:val="000000"/>
          <w:sz w:val="32"/>
          <w:szCs w:val="32"/>
        </w:rPr>
        <w:t>вины потерпевшего. </w:t>
      </w:r>
    </w:p>
    <w:p w:rsidR="00DD509A" w:rsidRDefault="00DD509A" w:rsidP="00AD7A84">
      <w:pPr>
        <w:pStyle w:val="a3"/>
        <w:shd w:val="clear" w:color="auto" w:fill="F8F5F0"/>
        <w:spacing w:before="96" w:beforeAutospacing="0" w:after="192" w:afterAutospacing="0"/>
        <w:ind w:firstLine="360"/>
        <w:jc w:val="both"/>
        <w:rPr>
          <w:color w:val="000000"/>
          <w:sz w:val="32"/>
          <w:szCs w:val="32"/>
        </w:rPr>
      </w:pP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Так, если вред возник вследствие </w:t>
      </w:r>
      <w:r w:rsidRPr="00AD7A84">
        <w:rPr>
          <w:rStyle w:val="a4"/>
          <w:color w:val="000000"/>
          <w:sz w:val="32"/>
          <w:szCs w:val="32"/>
        </w:rPr>
        <w:t>умысла потерпевшего, </w:t>
      </w:r>
      <w:r w:rsidRPr="00AD7A84">
        <w:rPr>
          <w:color w:val="000000"/>
          <w:sz w:val="32"/>
          <w:szCs w:val="32"/>
        </w:rPr>
        <w:t>он не подлежит возмещению. В тех случаях, когда возникновению или увеличению вреда содействовала </w:t>
      </w:r>
      <w:r w:rsidRPr="00AD7A84">
        <w:rPr>
          <w:rStyle w:val="a4"/>
          <w:color w:val="000000"/>
          <w:sz w:val="32"/>
          <w:szCs w:val="32"/>
        </w:rPr>
        <w:t>грубая неосторожность самого потерпевшего, </w:t>
      </w:r>
      <w:r w:rsidRPr="00AD7A84">
        <w:rPr>
          <w:color w:val="000000"/>
          <w:sz w:val="32"/>
          <w:szCs w:val="32"/>
        </w:rPr>
        <w:t xml:space="preserve">размер возмещения должен быть уменьшен в соответствии со степенью вины потерпевшего и </w:t>
      </w:r>
      <w:proofErr w:type="spellStart"/>
      <w:r w:rsidRPr="00AD7A84">
        <w:rPr>
          <w:color w:val="000000"/>
          <w:sz w:val="32"/>
          <w:szCs w:val="32"/>
        </w:rPr>
        <w:t>причинителя</w:t>
      </w:r>
      <w:proofErr w:type="spellEnd"/>
      <w:r w:rsidRPr="00AD7A84">
        <w:rPr>
          <w:color w:val="000000"/>
          <w:sz w:val="32"/>
          <w:szCs w:val="32"/>
        </w:rPr>
        <w:t xml:space="preserve"> вреда (п. 1, </w:t>
      </w:r>
      <w:proofErr w:type="spellStart"/>
      <w:r w:rsidRPr="00AD7A84">
        <w:rPr>
          <w:color w:val="000000"/>
          <w:sz w:val="32"/>
          <w:szCs w:val="32"/>
        </w:rPr>
        <w:t>абз</w:t>
      </w:r>
      <w:proofErr w:type="spellEnd"/>
      <w:r w:rsidRPr="00AD7A84">
        <w:rPr>
          <w:color w:val="000000"/>
          <w:sz w:val="32"/>
          <w:szCs w:val="32"/>
        </w:rPr>
        <w:t xml:space="preserve">. 1 п. 2 ст. 1083 ГК). При грубой неосторожности потерпевшего и отсутствии вины </w:t>
      </w:r>
      <w:proofErr w:type="spellStart"/>
      <w:r w:rsidRPr="00AD7A84">
        <w:rPr>
          <w:color w:val="000000"/>
          <w:sz w:val="32"/>
          <w:szCs w:val="32"/>
        </w:rPr>
        <w:t>причинителя</w:t>
      </w:r>
      <w:proofErr w:type="spellEnd"/>
      <w:r w:rsidRPr="00AD7A84">
        <w:rPr>
          <w:color w:val="000000"/>
          <w:sz w:val="32"/>
          <w:szCs w:val="32"/>
        </w:rPr>
        <w:t xml:space="preserve"> вреда в случаях, когда его ответственность наступает независимо от вины (в частности, при причинении вреда источником повышенной опасности), размер возмещения должен быть уменьшен или в возмещении вреда может быть отказано, если законом не предусмотрено иное. Однако при наличии указанных обстоятельств не допускается отказ в возмещении вреда, причиненного жизни или здоровью гражданина (</w:t>
      </w:r>
      <w:proofErr w:type="spellStart"/>
      <w:r w:rsidRPr="00AD7A84">
        <w:rPr>
          <w:color w:val="000000"/>
          <w:sz w:val="32"/>
          <w:szCs w:val="32"/>
        </w:rPr>
        <w:t>абз</w:t>
      </w:r>
      <w:proofErr w:type="spellEnd"/>
      <w:r w:rsidRPr="00AD7A84">
        <w:rPr>
          <w:color w:val="000000"/>
          <w:sz w:val="32"/>
          <w:szCs w:val="32"/>
        </w:rPr>
        <w:t>. 2 п. 2 ст. 1083 ГК).</w:t>
      </w:r>
    </w:p>
    <w:p w:rsidR="00AD7A84" w:rsidRPr="00DD509A" w:rsidRDefault="00AD7A84" w:rsidP="00AD7A84">
      <w:pPr>
        <w:pStyle w:val="a3"/>
        <w:shd w:val="clear" w:color="auto" w:fill="F8F5F0"/>
        <w:spacing w:before="96" w:beforeAutospacing="0" w:after="192" w:afterAutospacing="0"/>
        <w:ind w:firstLine="360"/>
        <w:jc w:val="both"/>
        <w:rPr>
          <w:b/>
          <w:color w:val="000000"/>
          <w:sz w:val="32"/>
          <w:szCs w:val="32"/>
          <w:u w:val="single"/>
        </w:rPr>
      </w:pPr>
      <w:r w:rsidRPr="00DD509A">
        <w:rPr>
          <w:b/>
          <w:color w:val="000000"/>
          <w:sz w:val="32"/>
          <w:szCs w:val="32"/>
          <w:u w:val="single"/>
        </w:rPr>
        <w:t>Законом предусмотрены два способа возмещения вреда:</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возмещение его в натуре (предоставление вещи того же рода и качества, исправление поврежденной вещи и т.п.);</w:t>
      </w:r>
    </w:p>
    <w:p w:rsidR="00AD7A84" w:rsidRPr="00AD7A84" w:rsidRDefault="00AD7A84" w:rsidP="00AD7A84">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 возмещение причиненных убытков.</w:t>
      </w:r>
    </w:p>
    <w:p w:rsidR="00A2348A" w:rsidRPr="00995D45" w:rsidRDefault="00AD7A84" w:rsidP="00995D45">
      <w:pPr>
        <w:pStyle w:val="a3"/>
        <w:shd w:val="clear" w:color="auto" w:fill="F8F5F0"/>
        <w:spacing w:before="96" w:beforeAutospacing="0" w:after="192" w:afterAutospacing="0"/>
        <w:ind w:firstLine="360"/>
        <w:jc w:val="both"/>
        <w:rPr>
          <w:color w:val="000000"/>
          <w:sz w:val="32"/>
          <w:szCs w:val="32"/>
        </w:rPr>
      </w:pPr>
      <w:r w:rsidRPr="00AD7A84">
        <w:rPr>
          <w:color w:val="000000"/>
          <w:sz w:val="32"/>
          <w:szCs w:val="32"/>
        </w:rPr>
        <w:t>При взыскании причиненных убытков учету подлежит не только реальный ущерб, но и </w:t>
      </w:r>
      <w:r w:rsidRPr="00AD7A84">
        <w:rPr>
          <w:rStyle w:val="a4"/>
          <w:color w:val="000000"/>
          <w:sz w:val="32"/>
          <w:szCs w:val="32"/>
        </w:rPr>
        <w:t>упущенная выгода </w:t>
      </w:r>
      <w:r w:rsidRPr="00AD7A84">
        <w:rPr>
          <w:color w:val="000000"/>
          <w:sz w:val="32"/>
          <w:szCs w:val="32"/>
        </w:rPr>
        <w:t>(ст. 1082, п. 2 ст. 15 ГК).</w:t>
      </w:r>
    </w:p>
    <w:p w:rsidR="0000432D" w:rsidRDefault="0000432D" w:rsidP="00AD7A84">
      <w:pPr>
        <w:jc w:val="center"/>
        <w:rPr>
          <w:rFonts w:ascii="Times New Roman" w:hAnsi="Times New Roman" w:cs="Times New Roman"/>
          <w:b/>
          <w:sz w:val="32"/>
          <w:szCs w:val="32"/>
        </w:rPr>
      </w:pPr>
      <w:r>
        <w:rPr>
          <w:rFonts w:ascii="Times New Roman" w:hAnsi="Times New Roman" w:cs="Times New Roman"/>
          <w:b/>
          <w:sz w:val="32"/>
          <w:szCs w:val="32"/>
        </w:rPr>
        <w:t xml:space="preserve">Домашнее задание: </w:t>
      </w:r>
    </w:p>
    <w:p w:rsidR="00AD7A84" w:rsidRPr="004E3FA0" w:rsidRDefault="0000432D" w:rsidP="0000432D">
      <w:pPr>
        <w:jc w:val="both"/>
        <w:rPr>
          <w:rFonts w:ascii="Times New Roman" w:hAnsi="Times New Roman" w:cs="Times New Roman"/>
          <w:sz w:val="28"/>
          <w:szCs w:val="28"/>
        </w:rPr>
      </w:pPr>
      <w:r w:rsidRPr="004E3FA0">
        <w:rPr>
          <w:rFonts w:ascii="Times New Roman" w:hAnsi="Times New Roman" w:cs="Times New Roman"/>
          <w:sz w:val="28"/>
          <w:szCs w:val="28"/>
        </w:rPr>
        <w:t>1. Самостоятельно изучить лекцию № 3, написать конспект лекции в тетради по гражданскому праву.</w:t>
      </w:r>
    </w:p>
    <w:p w:rsidR="00995D45" w:rsidRPr="004E3FA0" w:rsidRDefault="00995D45" w:rsidP="0000432D">
      <w:pPr>
        <w:jc w:val="both"/>
        <w:rPr>
          <w:rFonts w:ascii="Times New Roman" w:hAnsi="Times New Roman" w:cs="Times New Roman"/>
          <w:sz w:val="28"/>
          <w:szCs w:val="28"/>
        </w:rPr>
      </w:pPr>
      <w:r>
        <w:rPr>
          <w:rFonts w:ascii="Times New Roman" w:hAnsi="Times New Roman" w:cs="Times New Roman"/>
          <w:sz w:val="32"/>
          <w:szCs w:val="32"/>
        </w:rPr>
        <w:t xml:space="preserve">2. </w:t>
      </w:r>
      <w:r w:rsidR="004E3FA0">
        <w:rPr>
          <w:rFonts w:ascii="Times New Roman" w:hAnsi="Times New Roman" w:cs="Times New Roman"/>
          <w:sz w:val="28"/>
          <w:szCs w:val="28"/>
        </w:rPr>
        <w:t xml:space="preserve">Прочитать </w:t>
      </w:r>
      <w:r w:rsidRPr="004E3FA0">
        <w:rPr>
          <w:rFonts w:ascii="Times New Roman" w:hAnsi="Times New Roman" w:cs="Times New Roman"/>
          <w:sz w:val="28"/>
          <w:szCs w:val="28"/>
        </w:rPr>
        <w:t>Комментарий к</w:t>
      </w:r>
      <w:r w:rsidR="004E3FA0" w:rsidRPr="004E3FA0">
        <w:rPr>
          <w:rFonts w:ascii="Times New Roman" w:hAnsi="Times New Roman" w:cs="Times New Roman"/>
          <w:sz w:val="28"/>
          <w:szCs w:val="28"/>
        </w:rPr>
        <w:t xml:space="preserve"> </w:t>
      </w:r>
      <w:r w:rsidR="004E3FA0" w:rsidRPr="004E3FA0">
        <w:rPr>
          <w:rFonts w:ascii="Times New Roman" w:hAnsi="Times New Roman" w:cs="Times New Roman"/>
          <w:sz w:val="28"/>
          <w:szCs w:val="28"/>
        </w:rPr>
        <w:t>ст. 1064-1067</w:t>
      </w:r>
      <w:r w:rsidR="004E3FA0">
        <w:rPr>
          <w:rFonts w:ascii="Times New Roman" w:hAnsi="Times New Roman" w:cs="Times New Roman"/>
          <w:sz w:val="28"/>
          <w:szCs w:val="28"/>
        </w:rPr>
        <w:t xml:space="preserve"> Гражданского Кодекса РФ, </w:t>
      </w:r>
      <w:r w:rsidR="004E3FA0" w:rsidRPr="004E3FA0">
        <w:rPr>
          <w:rFonts w:ascii="Times New Roman" w:hAnsi="Times New Roman" w:cs="Times New Roman"/>
          <w:sz w:val="28"/>
          <w:szCs w:val="28"/>
        </w:rPr>
        <w:t>проанализировать</w:t>
      </w:r>
      <w:r w:rsidR="004E3FA0">
        <w:rPr>
          <w:rFonts w:ascii="Times New Roman" w:hAnsi="Times New Roman" w:cs="Times New Roman"/>
          <w:sz w:val="28"/>
          <w:szCs w:val="28"/>
        </w:rPr>
        <w:t xml:space="preserve"> имеющиеся в комментарии примеры.</w:t>
      </w:r>
      <w:r w:rsidRPr="004E3FA0">
        <w:rPr>
          <w:rFonts w:ascii="Times New Roman" w:hAnsi="Times New Roman" w:cs="Times New Roman"/>
          <w:sz w:val="28"/>
          <w:szCs w:val="28"/>
        </w:rPr>
        <w:t xml:space="preserve"> </w:t>
      </w:r>
    </w:p>
    <w:p w:rsidR="004E3FA0" w:rsidRDefault="004E3FA0" w:rsidP="003D2E25">
      <w:pPr>
        <w:spacing w:after="0" w:line="360" w:lineRule="auto"/>
        <w:jc w:val="center"/>
        <w:rPr>
          <w:rFonts w:ascii="Times New Roman" w:eastAsia="Times New Roman" w:hAnsi="Times New Roman" w:cs="Times New Roman"/>
          <w:b/>
          <w:bCs/>
          <w:kern w:val="36"/>
          <w:sz w:val="32"/>
          <w:szCs w:val="32"/>
          <w:lang w:eastAsia="ru-RU"/>
        </w:rPr>
      </w:pPr>
    </w:p>
    <w:p w:rsidR="004E3FA0" w:rsidRDefault="004E3FA0" w:rsidP="003D2E25">
      <w:pPr>
        <w:spacing w:after="0" w:line="360" w:lineRule="auto"/>
        <w:jc w:val="center"/>
        <w:rPr>
          <w:rFonts w:ascii="Times New Roman" w:eastAsia="Times New Roman" w:hAnsi="Times New Roman" w:cs="Times New Roman"/>
          <w:b/>
          <w:bCs/>
          <w:kern w:val="36"/>
          <w:sz w:val="32"/>
          <w:szCs w:val="32"/>
          <w:lang w:eastAsia="ru-RU"/>
        </w:rPr>
      </w:pPr>
    </w:p>
    <w:p w:rsidR="004E3FA0" w:rsidRDefault="004E3FA0" w:rsidP="003D2E25">
      <w:pPr>
        <w:spacing w:after="0" w:line="360" w:lineRule="auto"/>
        <w:jc w:val="center"/>
        <w:rPr>
          <w:rFonts w:ascii="Times New Roman" w:eastAsia="Times New Roman" w:hAnsi="Times New Roman" w:cs="Times New Roman"/>
          <w:b/>
          <w:bCs/>
          <w:kern w:val="36"/>
          <w:sz w:val="32"/>
          <w:szCs w:val="32"/>
          <w:lang w:eastAsia="ru-RU"/>
        </w:rPr>
      </w:pPr>
    </w:p>
    <w:p w:rsidR="004E3FA0" w:rsidRDefault="004E3FA0" w:rsidP="003D2E25">
      <w:pPr>
        <w:spacing w:after="0" w:line="360" w:lineRule="auto"/>
        <w:jc w:val="center"/>
        <w:rPr>
          <w:rFonts w:ascii="Times New Roman" w:eastAsia="Times New Roman" w:hAnsi="Times New Roman" w:cs="Times New Roman"/>
          <w:b/>
          <w:bCs/>
          <w:kern w:val="36"/>
          <w:sz w:val="32"/>
          <w:szCs w:val="32"/>
          <w:lang w:eastAsia="ru-RU"/>
        </w:rPr>
      </w:pPr>
    </w:p>
    <w:p w:rsidR="004E3FA0" w:rsidRDefault="004E3FA0" w:rsidP="003D2E25">
      <w:pPr>
        <w:spacing w:after="0" w:line="360" w:lineRule="auto"/>
        <w:jc w:val="center"/>
        <w:rPr>
          <w:rFonts w:ascii="Times New Roman" w:eastAsia="Times New Roman" w:hAnsi="Times New Roman" w:cs="Times New Roman"/>
          <w:b/>
          <w:bCs/>
          <w:kern w:val="36"/>
          <w:sz w:val="32"/>
          <w:szCs w:val="32"/>
          <w:lang w:eastAsia="ru-RU"/>
        </w:rPr>
      </w:pP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Лекция </w:t>
      </w:r>
      <w:r>
        <w:rPr>
          <w:rFonts w:ascii="Times New Roman" w:eastAsia="Times New Roman" w:hAnsi="Times New Roman" w:cs="Times New Roman"/>
          <w:b/>
          <w:bCs/>
          <w:kern w:val="36"/>
          <w:sz w:val="32"/>
          <w:szCs w:val="32"/>
          <w:lang w:eastAsia="ru-RU"/>
        </w:rPr>
        <w:t>№ 4</w:t>
      </w:r>
      <w:r>
        <w:rPr>
          <w:rFonts w:ascii="Times New Roman" w:eastAsia="Times New Roman" w:hAnsi="Times New Roman" w:cs="Times New Roman"/>
          <w:b/>
          <w:bCs/>
          <w:kern w:val="36"/>
          <w:sz w:val="32"/>
          <w:szCs w:val="32"/>
          <w:lang w:eastAsia="ru-RU"/>
        </w:rPr>
        <w:t xml:space="preserve"> </w:t>
      </w:r>
      <w:r>
        <w:rPr>
          <w:rFonts w:ascii="Times New Roman" w:eastAsia="Times New Roman" w:hAnsi="Times New Roman" w:cs="Times New Roman"/>
          <w:b/>
          <w:bCs/>
          <w:kern w:val="36"/>
          <w:sz w:val="32"/>
          <w:szCs w:val="32"/>
          <w:lang w:eastAsia="ru-RU"/>
        </w:rPr>
        <w:t xml:space="preserve">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дистанционного обучения (1</w:t>
      </w:r>
      <w:r>
        <w:rPr>
          <w:rFonts w:ascii="Times New Roman" w:eastAsia="Times New Roman" w:hAnsi="Times New Roman" w:cs="Times New Roman"/>
          <w:b/>
          <w:bCs/>
          <w:kern w:val="36"/>
          <w:sz w:val="32"/>
          <w:szCs w:val="32"/>
          <w:lang w:eastAsia="ru-RU"/>
        </w:rPr>
        <w:t>8</w:t>
      </w:r>
      <w:r>
        <w:rPr>
          <w:rFonts w:ascii="Times New Roman" w:eastAsia="Times New Roman" w:hAnsi="Times New Roman" w:cs="Times New Roman"/>
          <w:b/>
          <w:bCs/>
          <w:kern w:val="36"/>
          <w:sz w:val="32"/>
          <w:szCs w:val="32"/>
          <w:lang w:eastAsia="ru-RU"/>
        </w:rPr>
        <w:t xml:space="preserve">.11.2029г.)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AD7A84" w:rsidRDefault="00AD7A84" w:rsidP="00AD7A84">
      <w:pPr>
        <w:jc w:val="center"/>
        <w:rPr>
          <w:rFonts w:ascii="Times New Roman" w:hAnsi="Times New Roman" w:cs="Times New Roman"/>
          <w:b/>
          <w:sz w:val="32"/>
          <w:szCs w:val="32"/>
        </w:rPr>
      </w:pPr>
    </w:p>
    <w:p w:rsidR="00AD7A84" w:rsidRPr="00AD7A84" w:rsidRDefault="00AD7A84" w:rsidP="00AD7A84">
      <w:pPr>
        <w:jc w:val="center"/>
        <w:rPr>
          <w:rFonts w:ascii="Times New Roman" w:hAnsi="Times New Roman" w:cs="Times New Roman"/>
          <w:b/>
          <w:sz w:val="32"/>
          <w:szCs w:val="32"/>
        </w:rPr>
      </w:pPr>
      <w:r w:rsidRPr="00AD7A84">
        <w:rPr>
          <w:rFonts w:ascii="Times New Roman" w:hAnsi="Times New Roman" w:cs="Times New Roman"/>
          <w:b/>
          <w:sz w:val="32"/>
          <w:szCs w:val="32"/>
        </w:rPr>
        <w:t xml:space="preserve">Ответственность </w:t>
      </w:r>
      <w:proofErr w:type="gramStart"/>
      <w:r w:rsidRPr="00AD7A84">
        <w:rPr>
          <w:rFonts w:ascii="Times New Roman" w:hAnsi="Times New Roman" w:cs="Times New Roman"/>
          <w:b/>
          <w:sz w:val="32"/>
          <w:szCs w:val="32"/>
        </w:rPr>
        <w:t>за вред</w:t>
      </w:r>
      <w:proofErr w:type="gramEnd"/>
      <w:r w:rsidRPr="00AD7A84">
        <w:rPr>
          <w:rFonts w:ascii="Times New Roman" w:hAnsi="Times New Roman" w:cs="Times New Roman"/>
          <w:b/>
          <w:sz w:val="32"/>
          <w:szCs w:val="32"/>
        </w:rPr>
        <w:t xml:space="preserve"> причиненный несовершеннолетними и недееспособными гражданами.</w:t>
      </w:r>
    </w:p>
    <w:p w:rsidR="00995D45" w:rsidRDefault="00995D45" w:rsidP="00AD7A84">
      <w:pPr>
        <w:shd w:val="clear" w:color="auto" w:fill="F8F5F0"/>
        <w:spacing w:before="96" w:after="192" w:line="240" w:lineRule="auto"/>
        <w:ind w:firstLine="360"/>
        <w:jc w:val="both"/>
        <w:rPr>
          <w:rFonts w:ascii="Times New Roman" w:eastAsia="Times New Roman" w:hAnsi="Times New Roman" w:cs="Times New Roman"/>
          <w:b/>
          <w:i/>
          <w:iCs/>
          <w:color w:val="000000"/>
          <w:sz w:val="32"/>
          <w:szCs w:val="32"/>
          <w:lang w:eastAsia="ru-RU"/>
        </w:rPr>
      </w:pP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DD509A">
        <w:rPr>
          <w:rFonts w:ascii="Times New Roman" w:eastAsia="Times New Roman" w:hAnsi="Times New Roman" w:cs="Times New Roman"/>
          <w:b/>
          <w:i/>
          <w:iCs/>
          <w:color w:val="000000"/>
          <w:sz w:val="32"/>
          <w:szCs w:val="32"/>
          <w:lang w:eastAsia="ru-RU"/>
        </w:rPr>
        <w:t>Несовершеннолетние в возрасте до 14 лет </w:t>
      </w:r>
      <w:r w:rsidRPr="00AD7A84">
        <w:rPr>
          <w:rFonts w:ascii="Times New Roman" w:eastAsia="Times New Roman" w:hAnsi="Times New Roman" w:cs="Times New Roman"/>
          <w:b/>
          <w:color w:val="000000"/>
          <w:sz w:val="32"/>
          <w:szCs w:val="32"/>
          <w:lang w:eastAsia="ru-RU"/>
        </w:rPr>
        <w:t>не отвечают за причиненный им</w:t>
      </w:r>
      <w:r w:rsidR="00DD509A" w:rsidRPr="00DD509A">
        <w:rPr>
          <w:rFonts w:ascii="Times New Roman" w:eastAsia="Times New Roman" w:hAnsi="Times New Roman" w:cs="Times New Roman"/>
          <w:b/>
          <w:color w:val="000000"/>
          <w:sz w:val="32"/>
          <w:szCs w:val="32"/>
          <w:lang w:eastAsia="ru-RU"/>
        </w:rPr>
        <w:t>и</w:t>
      </w:r>
      <w:r w:rsidRPr="00AD7A84">
        <w:rPr>
          <w:rFonts w:ascii="Times New Roman" w:eastAsia="Times New Roman" w:hAnsi="Times New Roman" w:cs="Times New Roman"/>
          <w:b/>
          <w:color w:val="000000"/>
          <w:sz w:val="32"/>
          <w:szCs w:val="32"/>
          <w:lang w:eastAsia="ru-RU"/>
        </w:rPr>
        <w:t xml:space="preserve"> вред, т.е. </w:t>
      </w:r>
      <w:r w:rsidRPr="00DD509A">
        <w:rPr>
          <w:rFonts w:ascii="Times New Roman" w:eastAsia="Times New Roman" w:hAnsi="Times New Roman" w:cs="Times New Roman"/>
          <w:b/>
          <w:i/>
          <w:iCs/>
          <w:color w:val="000000"/>
          <w:sz w:val="32"/>
          <w:szCs w:val="32"/>
          <w:lang w:eastAsia="ru-RU"/>
        </w:rPr>
        <w:t xml:space="preserve">полностью </w:t>
      </w:r>
      <w:proofErr w:type="spellStart"/>
      <w:r w:rsidRPr="00DD509A">
        <w:rPr>
          <w:rFonts w:ascii="Times New Roman" w:eastAsia="Times New Roman" w:hAnsi="Times New Roman" w:cs="Times New Roman"/>
          <w:b/>
          <w:i/>
          <w:iCs/>
          <w:color w:val="000000"/>
          <w:sz w:val="32"/>
          <w:szCs w:val="32"/>
          <w:lang w:eastAsia="ru-RU"/>
        </w:rPr>
        <w:t>неделиктоспособны</w:t>
      </w:r>
      <w:proofErr w:type="spellEnd"/>
      <w:r w:rsidRPr="00DD509A">
        <w:rPr>
          <w:rFonts w:ascii="Times New Roman" w:eastAsia="Times New Roman" w:hAnsi="Times New Roman" w:cs="Times New Roman"/>
          <w:b/>
          <w:i/>
          <w:iCs/>
          <w:color w:val="000000"/>
          <w:sz w:val="32"/>
          <w:szCs w:val="32"/>
          <w:lang w:eastAsia="ru-RU"/>
        </w:rPr>
        <w:t>.</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Согласно п. 1 ст. 1073 ГК ответственность за вред, причиненный малолетним, </w:t>
      </w:r>
      <w:r w:rsidRPr="00AD7A84">
        <w:rPr>
          <w:rFonts w:ascii="Times New Roman" w:eastAsia="Times New Roman" w:hAnsi="Times New Roman" w:cs="Times New Roman"/>
          <w:b/>
          <w:i/>
          <w:color w:val="000000"/>
          <w:sz w:val="32"/>
          <w:szCs w:val="32"/>
          <w:u w:val="single"/>
          <w:lang w:eastAsia="ru-RU"/>
        </w:rPr>
        <w:t>несут его </w:t>
      </w:r>
      <w:r w:rsidRPr="00DD509A">
        <w:rPr>
          <w:rFonts w:ascii="Times New Roman" w:eastAsia="Times New Roman" w:hAnsi="Times New Roman" w:cs="Times New Roman"/>
          <w:b/>
          <w:i/>
          <w:iCs/>
          <w:color w:val="000000"/>
          <w:sz w:val="32"/>
          <w:szCs w:val="32"/>
          <w:u w:val="single"/>
          <w:lang w:eastAsia="ru-RU"/>
        </w:rPr>
        <w:t>родители</w:t>
      </w:r>
      <w:r w:rsidRPr="00AD7A84">
        <w:rPr>
          <w:rFonts w:ascii="Times New Roman" w:eastAsia="Times New Roman" w:hAnsi="Times New Roman" w:cs="Times New Roman"/>
          <w:i/>
          <w:iCs/>
          <w:color w:val="000000"/>
          <w:sz w:val="32"/>
          <w:szCs w:val="32"/>
          <w:lang w:eastAsia="ru-RU"/>
        </w:rPr>
        <w:t xml:space="preserve"> (усыновители) </w:t>
      </w:r>
      <w:r w:rsidRPr="00AD7A84">
        <w:rPr>
          <w:rFonts w:ascii="Times New Roman" w:eastAsia="Times New Roman" w:hAnsi="Times New Roman" w:cs="Times New Roman"/>
          <w:color w:val="000000"/>
          <w:sz w:val="32"/>
          <w:szCs w:val="32"/>
          <w:lang w:eastAsia="ru-RU"/>
        </w:rPr>
        <w:t>или </w:t>
      </w:r>
      <w:r w:rsidRPr="00AD7A84">
        <w:rPr>
          <w:rFonts w:ascii="Times New Roman" w:eastAsia="Times New Roman" w:hAnsi="Times New Roman" w:cs="Times New Roman"/>
          <w:i/>
          <w:iCs/>
          <w:color w:val="000000"/>
          <w:sz w:val="32"/>
          <w:szCs w:val="32"/>
          <w:lang w:eastAsia="ru-RU"/>
        </w:rPr>
        <w:t>опекуны. </w:t>
      </w:r>
      <w:r w:rsidRPr="00AD7A84">
        <w:rPr>
          <w:rFonts w:ascii="Times New Roman" w:eastAsia="Times New Roman" w:hAnsi="Times New Roman" w:cs="Times New Roman"/>
          <w:color w:val="000000"/>
          <w:sz w:val="32"/>
          <w:szCs w:val="32"/>
          <w:lang w:eastAsia="ru-RU"/>
        </w:rPr>
        <w:t xml:space="preserve">Данные лица отвечают за вред при наличии общих оснований </w:t>
      </w:r>
      <w:proofErr w:type="spellStart"/>
      <w:r w:rsidRPr="00AD7A84">
        <w:rPr>
          <w:rFonts w:ascii="Times New Roman" w:eastAsia="Times New Roman" w:hAnsi="Times New Roman" w:cs="Times New Roman"/>
          <w:color w:val="000000"/>
          <w:sz w:val="32"/>
          <w:szCs w:val="32"/>
          <w:lang w:eastAsia="ru-RU"/>
        </w:rPr>
        <w:t>деликтной</w:t>
      </w:r>
      <w:proofErr w:type="spellEnd"/>
      <w:r w:rsidRPr="00AD7A84">
        <w:rPr>
          <w:rFonts w:ascii="Times New Roman" w:eastAsia="Times New Roman" w:hAnsi="Times New Roman" w:cs="Times New Roman"/>
          <w:color w:val="000000"/>
          <w:sz w:val="32"/>
          <w:szCs w:val="32"/>
          <w:lang w:eastAsia="ru-RU"/>
        </w:rPr>
        <w:t xml:space="preserve"> ответственности. Противоправность их поведения состоит в плохом воспитании ребенка, в неосуществлении за ним надлежащего надзора, т.е. в ненадлежащем исполнении ими обязанностей, возлагаемых на них законом (ст. 63, 150 Семейного кодекса РФ). При этом </w:t>
      </w:r>
      <w:r w:rsidRPr="00AD7A84">
        <w:rPr>
          <w:rFonts w:ascii="Times New Roman" w:eastAsia="Times New Roman" w:hAnsi="Times New Roman" w:cs="Times New Roman"/>
          <w:b/>
          <w:color w:val="000000"/>
          <w:sz w:val="32"/>
          <w:szCs w:val="32"/>
          <w:lang w:eastAsia="ru-RU"/>
        </w:rPr>
        <w:t>ответственность за вред возлагается на </w:t>
      </w:r>
      <w:r w:rsidRPr="00DD509A">
        <w:rPr>
          <w:rFonts w:ascii="Times New Roman" w:eastAsia="Times New Roman" w:hAnsi="Times New Roman" w:cs="Times New Roman"/>
          <w:b/>
          <w:i/>
          <w:iCs/>
          <w:color w:val="000000"/>
          <w:sz w:val="32"/>
          <w:szCs w:val="32"/>
          <w:lang w:eastAsia="ru-RU"/>
        </w:rPr>
        <w:t>обоих родителей</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поскольку они в равной мере обязаны воспитывать детей независимо от того, проживают ли они вместе с ними или отдельно.</w:t>
      </w:r>
    </w:p>
    <w:p w:rsidR="00DD509A"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Для возложения на родителей (усыновителей) или опекуна ответственности необходимо установить </w:t>
      </w:r>
      <w:r w:rsidRPr="00AD7A84">
        <w:rPr>
          <w:rFonts w:ascii="Times New Roman" w:eastAsia="Times New Roman" w:hAnsi="Times New Roman" w:cs="Times New Roman"/>
          <w:b/>
          <w:color w:val="000000"/>
          <w:sz w:val="32"/>
          <w:szCs w:val="32"/>
          <w:lang w:eastAsia="ru-RU"/>
        </w:rPr>
        <w:t>наличие </w:t>
      </w:r>
      <w:r w:rsidRPr="00DD509A">
        <w:rPr>
          <w:rFonts w:ascii="Times New Roman" w:eastAsia="Times New Roman" w:hAnsi="Times New Roman" w:cs="Times New Roman"/>
          <w:b/>
          <w:i/>
          <w:iCs/>
          <w:color w:val="000000"/>
          <w:sz w:val="32"/>
          <w:szCs w:val="32"/>
          <w:lang w:eastAsia="ru-RU"/>
        </w:rPr>
        <w:t>причинной связи </w:t>
      </w:r>
      <w:r w:rsidRPr="00AD7A84">
        <w:rPr>
          <w:rFonts w:ascii="Times New Roman" w:eastAsia="Times New Roman" w:hAnsi="Times New Roman" w:cs="Times New Roman"/>
          <w:b/>
          <w:color w:val="000000"/>
          <w:sz w:val="32"/>
          <w:szCs w:val="32"/>
          <w:lang w:eastAsia="ru-RU"/>
        </w:rPr>
        <w:t>между их противоправным поведением и вредом,</w:t>
      </w:r>
      <w:r w:rsidRPr="00AD7A84">
        <w:rPr>
          <w:rFonts w:ascii="Times New Roman" w:eastAsia="Times New Roman" w:hAnsi="Times New Roman" w:cs="Times New Roman"/>
          <w:color w:val="000000"/>
          <w:sz w:val="32"/>
          <w:szCs w:val="32"/>
          <w:lang w:eastAsia="ru-RU"/>
        </w:rPr>
        <w:t xml:space="preserve"> т.е. определить, что именно вследствие плохого воспитания, неосуществления надзора ребенок совершил действие, повлекшее возникновение вреда. </w:t>
      </w:r>
    </w:p>
    <w:p w:rsidR="00DD509A"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Законом установлена </w:t>
      </w:r>
      <w:r w:rsidRPr="00DD509A">
        <w:rPr>
          <w:rFonts w:ascii="Times New Roman" w:eastAsia="Times New Roman" w:hAnsi="Times New Roman" w:cs="Times New Roman"/>
          <w:b/>
          <w:i/>
          <w:iCs/>
          <w:color w:val="000000"/>
          <w:sz w:val="32"/>
          <w:szCs w:val="32"/>
          <w:lang w:eastAsia="ru-RU"/>
        </w:rPr>
        <w:t>презумпция вины родителей </w:t>
      </w:r>
      <w:r w:rsidRPr="00AD7A84">
        <w:rPr>
          <w:rFonts w:ascii="Times New Roman" w:eastAsia="Times New Roman" w:hAnsi="Times New Roman" w:cs="Times New Roman"/>
          <w:color w:val="000000"/>
          <w:sz w:val="32"/>
          <w:szCs w:val="32"/>
          <w:lang w:eastAsia="ru-RU"/>
        </w:rPr>
        <w:t xml:space="preserve">(усыновителей) или опекуна за причинение вреда ребенком в возрасте до 14 лет: данные лица освобождаются от ответственности, если докажут, что вред возник не по их вине (п. 1 ст. 1073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Согласно действующему законодательству </w:t>
      </w:r>
      <w:r w:rsidRPr="00DD509A">
        <w:rPr>
          <w:rFonts w:ascii="Times New Roman" w:eastAsia="Times New Roman" w:hAnsi="Times New Roman" w:cs="Times New Roman"/>
          <w:b/>
          <w:i/>
          <w:iCs/>
          <w:color w:val="000000"/>
          <w:sz w:val="32"/>
          <w:szCs w:val="32"/>
          <w:lang w:eastAsia="ru-RU"/>
        </w:rPr>
        <w:t>родители, лишенные родительских прав, </w:t>
      </w:r>
      <w:r w:rsidRPr="00AD7A84">
        <w:rPr>
          <w:rFonts w:ascii="Times New Roman" w:eastAsia="Times New Roman" w:hAnsi="Times New Roman" w:cs="Times New Roman"/>
          <w:b/>
          <w:color w:val="000000"/>
          <w:sz w:val="32"/>
          <w:szCs w:val="32"/>
          <w:lang w:eastAsia="ru-RU"/>
        </w:rPr>
        <w:t xml:space="preserve">не освобождаются полностью от </w:t>
      </w:r>
      <w:r w:rsidRPr="00AD7A84">
        <w:rPr>
          <w:rFonts w:ascii="Times New Roman" w:eastAsia="Times New Roman" w:hAnsi="Times New Roman" w:cs="Times New Roman"/>
          <w:b/>
          <w:color w:val="000000"/>
          <w:sz w:val="32"/>
          <w:szCs w:val="32"/>
          <w:lang w:eastAsia="ru-RU"/>
        </w:rPr>
        <w:lastRenderedPageBreak/>
        <w:t>ответственности за вред, причиненный несовершеннолетними.</w:t>
      </w:r>
      <w:r w:rsidRPr="00AD7A84">
        <w:rPr>
          <w:rFonts w:ascii="Times New Roman" w:eastAsia="Times New Roman" w:hAnsi="Times New Roman" w:cs="Times New Roman"/>
          <w:color w:val="000000"/>
          <w:sz w:val="32"/>
          <w:szCs w:val="32"/>
          <w:lang w:eastAsia="ru-RU"/>
        </w:rPr>
        <w:t xml:space="preserve"> Такую ответственность они несут в течение </w:t>
      </w:r>
      <w:r w:rsidRPr="00AD7A84">
        <w:rPr>
          <w:rFonts w:ascii="Times New Roman" w:eastAsia="Times New Roman" w:hAnsi="Times New Roman" w:cs="Times New Roman"/>
          <w:i/>
          <w:iCs/>
          <w:color w:val="000000"/>
          <w:sz w:val="32"/>
          <w:szCs w:val="32"/>
          <w:lang w:eastAsia="ru-RU"/>
        </w:rPr>
        <w:t>трех лет </w:t>
      </w:r>
      <w:r w:rsidRPr="00AD7A84">
        <w:rPr>
          <w:rFonts w:ascii="Times New Roman" w:eastAsia="Times New Roman" w:hAnsi="Times New Roman" w:cs="Times New Roman"/>
          <w:color w:val="000000"/>
          <w:sz w:val="32"/>
          <w:szCs w:val="32"/>
          <w:lang w:eastAsia="ru-RU"/>
        </w:rPr>
        <w:t>после лишения их родительских прав (ст. 1075 ГК).</w:t>
      </w:r>
    </w:p>
    <w:p w:rsidR="00DD509A"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Законом также установлена ответственность за вред, причиненный малолетним, находящимся в соответствующем воспитательном, лечебном учреждении, учреждении социальной защиты населения или другом аналогичном учреждении, которое </w:t>
      </w:r>
      <w:r w:rsidRPr="00AD7A84">
        <w:rPr>
          <w:rFonts w:ascii="Times New Roman" w:eastAsia="Times New Roman" w:hAnsi="Times New Roman" w:cs="Times New Roman"/>
          <w:i/>
          <w:iCs/>
          <w:color w:val="000000"/>
          <w:sz w:val="32"/>
          <w:szCs w:val="32"/>
          <w:lang w:eastAsia="ru-RU"/>
        </w:rPr>
        <w:t>в силу закона является его опекуном </w:t>
      </w:r>
      <w:r w:rsidRPr="00AD7A84">
        <w:rPr>
          <w:rFonts w:ascii="Times New Roman" w:eastAsia="Times New Roman" w:hAnsi="Times New Roman" w:cs="Times New Roman"/>
          <w:color w:val="000000"/>
          <w:sz w:val="32"/>
          <w:szCs w:val="32"/>
          <w:lang w:eastAsia="ru-RU"/>
        </w:rPr>
        <w:t xml:space="preserve">(ст. 35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Такие учреждения отвечают за данный вред, если не докажут, что он возник </w:t>
      </w:r>
      <w:r w:rsidRPr="00AD7A84">
        <w:rPr>
          <w:rFonts w:ascii="Times New Roman" w:eastAsia="Times New Roman" w:hAnsi="Times New Roman" w:cs="Times New Roman"/>
          <w:i/>
          <w:iCs/>
          <w:color w:val="000000"/>
          <w:sz w:val="32"/>
          <w:szCs w:val="32"/>
          <w:lang w:eastAsia="ru-RU"/>
        </w:rPr>
        <w:t>не по их вине </w:t>
      </w:r>
      <w:r w:rsidRPr="00AD7A84">
        <w:rPr>
          <w:rFonts w:ascii="Times New Roman" w:eastAsia="Times New Roman" w:hAnsi="Times New Roman" w:cs="Times New Roman"/>
          <w:color w:val="000000"/>
          <w:sz w:val="32"/>
          <w:szCs w:val="32"/>
          <w:lang w:eastAsia="ru-RU"/>
        </w:rPr>
        <w:t xml:space="preserve">(п. 2 ст. 1073 ГК). Если малолетний причинил вред </w:t>
      </w:r>
      <w:proofErr w:type="gramStart"/>
      <w:r w:rsidRPr="00AD7A84">
        <w:rPr>
          <w:rFonts w:ascii="Times New Roman" w:eastAsia="Times New Roman" w:hAnsi="Times New Roman" w:cs="Times New Roman"/>
          <w:color w:val="000000"/>
          <w:sz w:val="32"/>
          <w:szCs w:val="32"/>
          <w:lang w:eastAsia="ru-RU"/>
        </w:rPr>
        <w:t>в</w:t>
      </w:r>
      <w:proofErr w:type="gramEnd"/>
      <w:r w:rsidRPr="00AD7A84">
        <w:rPr>
          <w:rFonts w:ascii="Times New Roman" w:eastAsia="Times New Roman" w:hAnsi="Times New Roman" w:cs="Times New Roman"/>
          <w:color w:val="000000"/>
          <w:sz w:val="32"/>
          <w:szCs w:val="32"/>
          <w:lang w:eastAsia="ru-RU"/>
        </w:rPr>
        <w:t xml:space="preserve"> то время, когда он находился </w:t>
      </w:r>
      <w:r w:rsidRPr="00AD7A84">
        <w:rPr>
          <w:rFonts w:ascii="Times New Roman" w:eastAsia="Times New Roman" w:hAnsi="Times New Roman" w:cs="Times New Roman"/>
          <w:i/>
          <w:iCs/>
          <w:color w:val="000000"/>
          <w:sz w:val="32"/>
          <w:szCs w:val="32"/>
          <w:lang w:eastAsia="ru-RU"/>
        </w:rPr>
        <w:t>под надзором </w:t>
      </w:r>
      <w:r w:rsidRPr="00AD7A84">
        <w:rPr>
          <w:rFonts w:ascii="Times New Roman" w:eastAsia="Times New Roman" w:hAnsi="Times New Roman" w:cs="Times New Roman"/>
          <w:color w:val="000000"/>
          <w:sz w:val="32"/>
          <w:szCs w:val="32"/>
          <w:lang w:eastAsia="ru-RU"/>
        </w:rPr>
        <w:t>образовательного, воспитательного, лечебного или иного учреждения, обязанного осуществлять за ним надзор, либо лица, осуществляющего надзор на основании договора, это учреждение или лицо отвечает за вред, если не докажет, что вред возник </w:t>
      </w:r>
      <w:r w:rsidRPr="00AD7A84">
        <w:rPr>
          <w:rFonts w:ascii="Times New Roman" w:eastAsia="Times New Roman" w:hAnsi="Times New Roman" w:cs="Times New Roman"/>
          <w:i/>
          <w:iCs/>
          <w:color w:val="000000"/>
          <w:sz w:val="32"/>
          <w:szCs w:val="32"/>
          <w:lang w:eastAsia="ru-RU"/>
        </w:rPr>
        <w:t>не по его вине </w:t>
      </w:r>
      <w:r w:rsidRPr="00AD7A84">
        <w:rPr>
          <w:rFonts w:ascii="Times New Roman" w:eastAsia="Times New Roman" w:hAnsi="Times New Roman" w:cs="Times New Roman"/>
          <w:color w:val="000000"/>
          <w:sz w:val="32"/>
          <w:szCs w:val="32"/>
          <w:lang w:eastAsia="ru-RU"/>
        </w:rPr>
        <w:t>в осуществлении надзора (п. 3 ст. 1073 ГК).</w:t>
      </w:r>
    </w:p>
    <w:p w:rsidR="00DD509A"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DD509A">
        <w:rPr>
          <w:rFonts w:ascii="Times New Roman" w:eastAsia="Times New Roman" w:hAnsi="Times New Roman" w:cs="Times New Roman"/>
          <w:b/>
          <w:iCs/>
          <w:color w:val="000000"/>
          <w:sz w:val="32"/>
          <w:szCs w:val="32"/>
          <w:u w:val="single"/>
          <w:lang w:eastAsia="ru-RU"/>
        </w:rPr>
        <w:t>Несовершеннолетние, достигшие 14-летнего возраста, </w:t>
      </w:r>
      <w:r w:rsidRPr="00AD7A84">
        <w:rPr>
          <w:rFonts w:ascii="Times New Roman" w:eastAsia="Times New Roman" w:hAnsi="Times New Roman" w:cs="Times New Roman"/>
          <w:b/>
          <w:color w:val="000000"/>
          <w:sz w:val="32"/>
          <w:szCs w:val="32"/>
          <w:u w:val="single"/>
          <w:lang w:eastAsia="ru-RU"/>
        </w:rPr>
        <w:t>самостоятельно несут ответственность за причиненный вред на общих основаниях (п. 1 ст. 1074 ГК).</w:t>
      </w:r>
      <w:r w:rsidRPr="00AD7A84">
        <w:rPr>
          <w:rFonts w:ascii="Times New Roman" w:eastAsia="Times New Roman" w:hAnsi="Times New Roman" w:cs="Times New Roman"/>
          <w:color w:val="000000"/>
          <w:sz w:val="32"/>
          <w:szCs w:val="32"/>
          <w:lang w:eastAsia="ru-RU"/>
        </w:rPr>
        <w:t xml:space="preserve">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В связи с этим требование потерпевшего о возмещении вреда должно быть предъявлено </w:t>
      </w:r>
      <w:r w:rsidRPr="00DD509A">
        <w:rPr>
          <w:rFonts w:ascii="Times New Roman" w:eastAsia="Times New Roman" w:hAnsi="Times New Roman" w:cs="Times New Roman"/>
          <w:b/>
          <w:iCs/>
          <w:color w:val="000000"/>
          <w:sz w:val="32"/>
          <w:szCs w:val="32"/>
          <w:lang w:eastAsia="ru-RU"/>
        </w:rPr>
        <w:t>самому несовершеннолетнему</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который и должен быть ответчиком по такому иску в суде. Вместе с тем закон учитывает, что у несовершеннолетнего в указанном возрасте не всегда имеются заработок, доходы, имущество, достаточное для возмещения причиненного вреда. </w:t>
      </w:r>
      <w:r w:rsidRPr="00AD7A84">
        <w:rPr>
          <w:rFonts w:ascii="Times New Roman" w:eastAsia="Times New Roman" w:hAnsi="Times New Roman" w:cs="Times New Roman"/>
          <w:b/>
          <w:color w:val="000000"/>
          <w:sz w:val="32"/>
          <w:szCs w:val="32"/>
          <w:lang w:eastAsia="ru-RU"/>
        </w:rPr>
        <w:t>Соответственно, чтобы обеспечить восстановление нарушенных интересов потерпевшего в таких случаях, предусматривается, что вред должен быть возмещен полностью или в недостающей части его родителями (усыновителями) или попечителем, если они не докажут, что вред возник </w:t>
      </w:r>
      <w:r w:rsidRPr="009B2653">
        <w:rPr>
          <w:rFonts w:ascii="Times New Roman" w:eastAsia="Times New Roman" w:hAnsi="Times New Roman" w:cs="Times New Roman"/>
          <w:b/>
          <w:i/>
          <w:iCs/>
          <w:color w:val="000000"/>
          <w:sz w:val="32"/>
          <w:szCs w:val="32"/>
          <w:lang w:eastAsia="ru-RU"/>
        </w:rPr>
        <w:t>не по их вине, </w:t>
      </w:r>
      <w:r w:rsidRPr="00AD7A84">
        <w:rPr>
          <w:rFonts w:ascii="Times New Roman" w:eastAsia="Times New Roman" w:hAnsi="Times New Roman" w:cs="Times New Roman"/>
          <w:b/>
          <w:color w:val="000000"/>
          <w:sz w:val="32"/>
          <w:szCs w:val="32"/>
          <w:lang w:eastAsia="ru-RU"/>
        </w:rPr>
        <w:t>т.е. что они осуществляли свои родительские обязанности надлежащим образом</w:t>
      </w:r>
      <w:r w:rsidRPr="00AD7A84">
        <w:rPr>
          <w:rFonts w:ascii="Times New Roman" w:eastAsia="Times New Roman" w:hAnsi="Times New Roman" w:cs="Times New Roman"/>
          <w:color w:val="000000"/>
          <w:sz w:val="32"/>
          <w:szCs w:val="32"/>
          <w:lang w:eastAsia="ru-RU"/>
        </w:rPr>
        <w:t xml:space="preserve">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xml:space="preserve">. 1 п. 2 ст. 1074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u w:val="single"/>
          <w:lang w:eastAsia="ru-RU"/>
        </w:rPr>
      </w:pPr>
      <w:r w:rsidRPr="00AD7A84">
        <w:rPr>
          <w:rFonts w:ascii="Times New Roman" w:eastAsia="Times New Roman" w:hAnsi="Times New Roman" w:cs="Times New Roman"/>
          <w:b/>
          <w:color w:val="000000"/>
          <w:sz w:val="32"/>
          <w:szCs w:val="32"/>
          <w:u w:val="single"/>
          <w:lang w:eastAsia="ru-RU"/>
        </w:rPr>
        <w:t>Таким образом, ответственность этих лиц носит </w:t>
      </w:r>
      <w:r w:rsidRPr="009B2653">
        <w:rPr>
          <w:rFonts w:ascii="Times New Roman" w:eastAsia="Times New Roman" w:hAnsi="Times New Roman" w:cs="Times New Roman"/>
          <w:b/>
          <w:i/>
          <w:iCs/>
          <w:color w:val="000000"/>
          <w:sz w:val="32"/>
          <w:szCs w:val="32"/>
          <w:u w:val="single"/>
          <w:lang w:eastAsia="ru-RU"/>
        </w:rPr>
        <w:t>дополнительный (субсидиарный) характер.</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Если несовершеннолетний в возрасте от 14 до 18 лет, нуждающийся в попечении, находился в соответствующем воспитательном, лечебном учреждении, учреждении социальной </w:t>
      </w:r>
      <w:r w:rsidRPr="00AD7A84">
        <w:rPr>
          <w:rFonts w:ascii="Times New Roman" w:eastAsia="Times New Roman" w:hAnsi="Times New Roman" w:cs="Times New Roman"/>
          <w:color w:val="000000"/>
          <w:sz w:val="32"/>
          <w:szCs w:val="32"/>
          <w:lang w:eastAsia="ru-RU"/>
        </w:rPr>
        <w:lastRenderedPageBreak/>
        <w:t>защиты населения или другом аналогичном учреждении, которое </w:t>
      </w:r>
      <w:r w:rsidRPr="00AD7A84">
        <w:rPr>
          <w:rFonts w:ascii="Times New Roman" w:eastAsia="Times New Roman" w:hAnsi="Times New Roman" w:cs="Times New Roman"/>
          <w:i/>
          <w:iCs/>
          <w:color w:val="000000"/>
          <w:sz w:val="32"/>
          <w:szCs w:val="32"/>
          <w:lang w:eastAsia="ru-RU"/>
        </w:rPr>
        <w:t>в силу закона является его попечителем </w:t>
      </w:r>
      <w:r w:rsidRPr="00AD7A84">
        <w:rPr>
          <w:rFonts w:ascii="Times New Roman" w:eastAsia="Times New Roman" w:hAnsi="Times New Roman" w:cs="Times New Roman"/>
          <w:color w:val="000000"/>
          <w:sz w:val="32"/>
          <w:szCs w:val="32"/>
          <w:lang w:eastAsia="ru-RU"/>
        </w:rPr>
        <w:t>(ст. 35 ГК), это учреждение обязано возместить вред полностью, если не докажет, что вред возник </w:t>
      </w:r>
      <w:r w:rsidRPr="00AD7A84">
        <w:rPr>
          <w:rFonts w:ascii="Times New Roman" w:eastAsia="Times New Roman" w:hAnsi="Times New Roman" w:cs="Times New Roman"/>
          <w:i/>
          <w:iCs/>
          <w:color w:val="000000"/>
          <w:sz w:val="32"/>
          <w:szCs w:val="32"/>
          <w:lang w:eastAsia="ru-RU"/>
        </w:rPr>
        <w:t>не по его вине </w:t>
      </w:r>
      <w:r w:rsidRPr="00AD7A84">
        <w:rPr>
          <w:rFonts w:ascii="Times New Roman" w:eastAsia="Times New Roman" w:hAnsi="Times New Roman" w:cs="Times New Roman"/>
          <w:color w:val="000000"/>
          <w:sz w:val="32"/>
          <w:szCs w:val="32"/>
          <w:lang w:eastAsia="ru-RU"/>
        </w:rPr>
        <w:t>(</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2 п. 2 ст. 1074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u w:val="single"/>
          <w:lang w:eastAsia="ru-RU"/>
        </w:rPr>
      </w:pPr>
      <w:r w:rsidRPr="00AD7A84">
        <w:rPr>
          <w:rFonts w:ascii="Times New Roman" w:eastAsia="Times New Roman" w:hAnsi="Times New Roman" w:cs="Times New Roman"/>
          <w:color w:val="000000"/>
          <w:sz w:val="32"/>
          <w:szCs w:val="32"/>
          <w:lang w:eastAsia="ru-RU"/>
        </w:rPr>
        <w:t xml:space="preserve">В соответствии с п. 3 ст. 1074 ГК </w:t>
      </w:r>
      <w:r w:rsidRPr="00AD7A84">
        <w:rPr>
          <w:rFonts w:ascii="Times New Roman" w:eastAsia="Times New Roman" w:hAnsi="Times New Roman" w:cs="Times New Roman"/>
          <w:b/>
          <w:color w:val="000000"/>
          <w:sz w:val="32"/>
          <w:szCs w:val="32"/>
          <w:lang w:eastAsia="ru-RU"/>
        </w:rPr>
        <w:t>обязанность родителей</w:t>
      </w:r>
      <w:r w:rsidRPr="00AD7A84">
        <w:rPr>
          <w:rFonts w:ascii="Times New Roman" w:eastAsia="Times New Roman" w:hAnsi="Times New Roman" w:cs="Times New Roman"/>
          <w:color w:val="000000"/>
          <w:sz w:val="32"/>
          <w:szCs w:val="32"/>
          <w:lang w:eastAsia="ru-RU"/>
        </w:rPr>
        <w:t xml:space="preserve"> (усыновителей), попечителя и соответствующего учреждения по возмещению вреда, причиненного несовершеннолетним в возрасте </w:t>
      </w:r>
      <w:r w:rsidRPr="00AD7A84">
        <w:rPr>
          <w:rFonts w:ascii="Times New Roman" w:eastAsia="Times New Roman" w:hAnsi="Times New Roman" w:cs="Times New Roman"/>
          <w:b/>
          <w:color w:val="000000"/>
          <w:sz w:val="32"/>
          <w:szCs w:val="32"/>
          <w:u w:val="single"/>
          <w:lang w:eastAsia="ru-RU"/>
        </w:rPr>
        <w:t>от 14 до 18 лет, прекращается при наличии следующих обстоятельств: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достижении причинившим вред совершеннолетия;</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появлении у этого лица до достижения им совершеннолетия доходов или имущества, достаточных для возмещения вреда;</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приобретении несовершеннолетним полной дееспособности (в связи со вступлением в брак либо эмансипацией).</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Гражданин, </w:t>
      </w:r>
      <w:r w:rsidRPr="009B2653">
        <w:rPr>
          <w:rFonts w:ascii="Times New Roman" w:eastAsia="Times New Roman" w:hAnsi="Times New Roman" w:cs="Times New Roman"/>
          <w:b/>
          <w:i/>
          <w:iCs/>
          <w:color w:val="000000"/>
          <w:sz w:val="32"/>
          <w:szCs w:val="32"/>
          <w:lang w:eastAsia="ru-RU"/>
        </w:rPr>
        <w:t>признанный судом недееспособным </w:t>
      </w:r>
      <w:r w:rsidRPr="00AD7A84">
        <w:rPr>
          <w:rFonts w:ascii="Times New Roman" w:eastAsia="Times New Roman" w:hAnsi="Times New Roman" w:cs="Times New Roman"/>
          <w:color w:val="000000"/>
          <w:sz w:val="32"/>
          <w:szCs w:val="32"/>
          <w:lang w:eastAsia="ru-RU"/>
        </w:rPr>
        <w:t>по основаниям, предусмотренным ст. 29 ГК, является </w:t>
      </w:r>
      <w:r w:rsidRPr="00AD7A84">
        <w:rPr>
          <w:rFonts w:ascii="Times New Roman" w:eastAsia="Times New Roman" w:hAnsi="Times New Roman" w:cs="Times New Roman"/>
          <w:i/>
          <w:iCs/>
          <w:color w:val="000000"/>
          <w:sz w:val="32"/>
          <w:szCs w:val="32"/>
          <w:lang w:eastAsia="ru-RU"/>
        </w:rPr>
        <w:t xml:space="preserve">полностью </w:t>
      </w:r>
      <w:proofErr w:type="spellStart"/>
      <w:r w:rsidRPr="00AD7A84">
        <w:rPr>
          <w:rFonts w:ascii="Times New Roman" w:eastAsia="Times New Roman" w:hAnsi="Times New Roman" w:cs="Times New Roman"/>
          <w:i/>
          <w:iCs/>
          <w:color w:val="000000"/>
          <w:sz w:val="32"/>
          <w:szCs w:val="32"/>
          <w:lang w:eastAsia="ru-RU"/>
        </w:rPr>
        <w:t>неделиктоспособным</w:t>
      </w:r>
      <w:proofErr w:type="spellEnd"/>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Вред, причиненный таким гражданином, возмещают его </w:t>
      </w:r>
      <w:r w:rsidRPr="00AD7A84">
        <w:rPr>
          <w:rFonts w:ascii="Times New Roman" w:eastAsia="Times New Roman" w:hAnsi="Times New Roman" w:cs="Times New Roman"/>
          <w:i/>
          <w:iCs/>
          <w:color w:val="000000"/>
          <w:sz w:val="32"/>
          <w:szCs w:val="32"/>
          <w:lang w:eastAsia="ru-RU"/>
        </w:rPr>
        <w:t>опекун или организация, </w:t>
      </w:r>
      <w:r w:rsidRPr="00AD7A84">
        <w:rPr>
          <w:rFonts w:ascii="Times New Roman" w:eastAsia="Times New Roman" w:hAnsi="Times New Roman" w:cs="Times New Roman"/>
          <w:color w:val="000000"/>
          <w:sz w:val="32"/>
          <w:szCs w:val="32"/>
          <w:lang w:eastAsia="ru-RU"/>
        </w:rPr>
        <w:t>обязанная осуществлять за ним надзор. Данные субъекты освобождаются от ответственности, если докажут, что вред возник </w:t>
      </w:r>
      <w:r w:rsidRPr="00AD7A84">
        <w:rPr>
          <w:rFonts w:ascii="Times New Roman" w:eastAsia="Times New Roman" w:hAnsi="Times New Roman" w:cs="Times New Roman"/>
          <w:i/>
          <w:iCs/>
          <w:color w:val="000000"/>
          <w:sz w:val="32"/>
          <w:szCs w:val="32"/>
          <w:lang w:eastAsia="ru-RU"/>
        </w:rPr>
        <w:t>не по их вине, </w:t>
      </w:r>
      <w:r w:rsidRPr="00AD7A84">
        <w:rPr>
          <w:rFonts w:ascii="Times New Roman" w:eastAsia="Times New Roman" w:hAnsi="Times New Roman" w:cs="Times New Roman"/>
          <w:color w:val="000000"/>
          <w:sz w:val="32"/>
          <w:szCs w:val="32"/>
          <w:lang w:eastAsia="ru-RU"/>
        </w:rPr>
        <w:t xml:space="preserve">т.е. что они осуществляли надзор за признанным недееспособным лицом, страдающим психическим расстройством, надлежащим образом (п. 1 ст. 1076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Если опекун умер либо не имеет достаточных средств для возмещения вреда, причиненного </w:t>
      </w:r>
      <w:r w:rsidRPr="00AD7A84">
        <w:rPr>
          <w:rFonts w:ascii="Times New Roman" w:eastAsia="Times New Roman" w:hAnsi="Times New Roman" w:cs="Times New Roman"/>
          <w:i/>
          <w:iCs/>
          <w:color w:val="000000"/>
          <w:sz w:val="32"/>
          <w:szCs w:val="32"/>
          <w:lang w:eastAsia="ru-RU"/>
        </w:rPr>
        <w:t>жизни или здоровью </w:t>
      </w:r>
      <w:r w:rsidRPr="00AD7A84">
        <w:rPr>
          <w:rFonts w:ascii="Times New Roman" w:eastAsia="Times New Roman" w:hAnsi="Times New Roman" w:cs="Times New Roman"/>
          <w:color w:val="000000"/>
          <w:sz w:val="32"/>
          <w:szCs w:val="32"/>
          <w:lang w:eastAsia="ru-RU"/>
        </w:rPr>
        <w:t xml:space="preserve">потерпевшего, а сам </w:t>
      </w:r>
      <w:proofErr w:type="spellStart"/>
      <w:r w:rsidRPr="00AD7A84">
        <w:rPr>
          <w:rFonts w:ascii="Times New Roman" w:eastAsia="Times New Roman" w:hAnsi="Times New Roman" w:cs="Times New Roman"/>
          <w:color w:val="000000"/>
          <w:sz w:val="32"/>
          <w:szCs w:val="32"/>
          <w:lang w:eastAsia="ru-RU"/>
        </w:rPr>
        <w:t>причинитель</w:t>
      </w:r>
      <w:proofErr w:type="spellEnd"/>
      <w:r w:rsidRPr="00AD7A84">
        <w:rPr>
          <w:rFonts w:ascii="Times New Roman" w:eastAsia="Times New Roman" w:hAnsi="Times New Roman" w:cs="Times New Roman"/>
          <w:color w:val="000000"/>
          <w:sz w:val="32"/>
          <w:szCs w:val="32"/>
          <w:lang w:eastAsia="ru-RU"/>
        </w:rPr>
        <w:t xml:space="preserve"> вреда обладает такими средствами, суд </w:t>
      </w:r>
      <w:r w:rsidRPr="00AD7A84">
        <w:rPr>
          <w:rFonts w:ascii="Times New Roman" w:eastAsia="Times New Roman" w:hAnsi="Times New Roman" w:cs="Times New Roman"/>
          <w:i/>
          <w:iCs/>
          <w:color w:val="000000"/>
          <w:sz w:val="32"/>
          <w:szCs w:val="32"/>
          <w:lang w:eastAsia="ru-RU"/>
        </w:rPr>
        <w:t xml:space="preserve">с учетом имущественного положения потерпевшего и </w:t>
      </w:r>
      <w:proofErr w:type="spellStart"/>
      <w:r w:rsidRPr="00AD7A84">
        <w:rPr>
          <w:rFonts w:ascii="Times New Roman" w:eastAsia="Times New Roman" w:hAnsi="Times New Roman" w:cs="Times New Roman"/>
          <w:i/>
          <w:iCs/>
          <w:color w:val="000000"/>
          <w:sz w:val="32"/>
          <w:szCs w:val="32"/>
          <w:lang w:eastAsia="ru-RU"/>
        </w:rPr>
        <w:t>причинителя</w:t>
      </w:r>
      <w:proofErr w:type="spellEnd"/>
      <w:r w:rsidRPr="00AD7A84">
        <w:rPr>
          <w:rFonts w:ascii="Times New Roman" w:eastAsia="Times New Roman" w:hAnsi="Times New Roman" w:cs="Times New Roman"/>
          <w:i/>
          <w:iCs/>
          <w:color w:val="000000"/>
          <w:sz w:val="32"/>
          <w:szCs w:val="32"/>
          <w:lang w:eastAsia="ru-RU"/>
        </w:rPr>
        <w:t xml:space="preserve"> вреда, </w:t>
      </w:r>
      <w:r w:rsidRPr="00AD7A84">
        <w:rPr>
          <w:rFonts w:ascii="Times New Roman" w:eastAsia="Times New Roman" w:hAnsi="Times New Roman" w:cs="Times New Roman"/>
          <w:color w:val="000000"/>
          <w:sz w:val="32"/>
          <w:szCs w:val="32"/>
          <w:lang w:eastAsia="ru-RU"/>
        </w:rPr>
        <w:t xml:space="preserve">а также других обстоятельств вправе принять решение о возмещении вреда полностью или частично за счет самого </w:t>
      </w:r>
      <w:proofErr w:type="spellStart"/>
      <w:r w:rsidRPr="00AD7A84">
        <w:rPr>
          <w:rFonts w:ascii="Times New Roman" w:eastAsia="Times New Roman" w:hAnsi="Times New Roman" w:cs="Times New Roman"/>
          <w:color w:val="000000"/>
          <w:sz w:val="32"/>
          <w:szCs w:val="32"/>
          <w:lang w:eastAsia="ru-RU"/>
        </w:rPr>
        <w:t>причинителя</w:t>
      </w:r>
      <w:proofErr w:type="spellEnd"/>
      <w:r w:rsidRPr="00AD7A84">
        <w:rPr>
          <w:rFonts w:ascii="Times New Roman" w:eastAsia="Times New Roman" w:hAnsi="Times New Roman" w:cs="Times New Roman"/>
          <w:color w:val="000000"/>
          <w:sz w:val="32"/>
          <w:szCs w:val="32"/>
          <w:lang w:eastAsia="ru-RU"/>
        </w:rPr>
        <w:t xml:space="preserve"> вреда (п. 3 ст. 1076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Необходимо отметить, что гражданин, ограниченный в дееспособности вследствие злоупотребления спиртными напитками или наркотическими средствами, сохраняет </w:t>
      </w:r>
      <w:proofErr w:type="spellStart"/>
      <w:r w:rsidRPr="00AD7A84">
        <w:rPr>
          <w:rFonts w:ascii="Times New Roman" w:eastAsia="Times New Roman" w:hAnsi="Times New Roman" w:cs="Times New Roman"/>
          <w:color w:val="000000"/>
          <w:sz w:val="32"/>
          <w:szCs w:val="32"/>
          <w:lang w:eastAsia="ru-RU"/>
        </w:rPr>
        <w:t>деликтоспособность</w:t>
      </w:r>
      <w:proofErr w:type="spellEnd"/>
      <w:r w:rsidRPr="00AD7A84">
        <w:rPr>
          <w:rFonts w:ascii="Times New Roman" w:eastAsia="Times New Roman" w:hAnsi="Times New Roman" w:cs="Times New Roman"/>
          <w:color w:val="000000"/>
          <w:sz w:val="32"/>
          <w:szCs w:val="32"/>
          <w:lang w:eastAsia="ru-RU"/>
        </w:rPr>
        <w:t> </w:t>
      </w:r>
      <w:r w:rsidRPr="00AD7A84">
        <w:rPr>
          <w:rFonts w:ascii="Times New Roman" w:eastAsia="Times New Roman" w:hAnsi="Times New Roman" w:cs="Times New Roman"/>
          <w:i/>
          <w:iCs/>
          <w:color w:val="000000"/>
          <w:sz w:val="32"/>
          <w:szCs w:val="32"/>
          <w:lang w:eastAsia="ru-RU"/>
        </w:rPr>
        <w:t>в полном объеме </w:t>
      </w:r>
      <w:r w:rsidRPr="00AD7A84">
        <w:rPr>
          <w:rFonts w:ascii="Times New Roman" w:eastAsia="Times New Roman" w:hAnsi="Times New Roman" w:cs="Times New Roman"/>
          <w:color w:val="000000"/>
          <w:sz w:val="32"/>
          <w:szCs w:val="32"/>
          <w:lang w:eastAsia="ru-RU"/>
        </w:rPr>
        <w:t>и потому должен сам возмещать причиненный им вред (ст. 1077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lastRenderedPageBreak/>
        <w:t>Дееспособный гражданин или несовершеннолетний в возрасте от 14 до 18 лет, причинивший вред в таком состоянии, </w:t>
      </w:r>
      <w:r w:rsidRPr="009B2653">
        <w:rPr>
          <w:rFonts w:ascii="Times New Roman" w:eastAsia="Times New Roman" w:hAnsi="Times New Roman" w:cs="Times New Roman"/>
          <w:b/>
          <w:i/>
          <w:iCs/>
          <w:color w:val="000000"/>
          <w:sz w:val="32"/>
          <w:szCs w:val="32"/>
          <w:lang w:eastAsia="ru-RU"/>
        </w:rPr>
        <w:t>когда он не мог понимать значения своих действий или руководить</w:t>
      </w:r>
      <w:r w:rsidRPr="00AD7A84">
        <w:rPr>
          <w:rFonts w:ascii="Times New Roman" w:eastAsia="Times New Roman" w:hAnsi="Times New Roman" w:cs="Times New Roman"/>
          <w:i/>
          <w:iCs/>
          <w:color w:val="000000"/>
          <w:sz w:val="32"/>
          <w:szCs w:val="32"/>
          <w:lang w:eastAsia="ru-RU"/>
        </w:rPr>
        <w:t xml:space="preserve"> ими, </w:t>
      </w:r>
      <w:r w:rsidRPr="00AD7A84">
        <w:rPr>
          <w:rFonts w:ascii="Times New Roman" w:eastAsia="Times New Roman" w:hAnsi="Times New Roman" w:cs="Times New Roman"/>
          <w:color w:val="000000"/>
          <w:sz w:val="32"/>
          <w:szCs w:val="32"/>
          <w:lang w:eastAsia="ru-RU"/>
        </w:rPr>
        <w:t>не отвечает за причиненный им вред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1 п. 1 ст. 1078 ГК). При этом имеются в виду такие случаи, когда у лица возникла </w:t>
      </w:r>
      <w:r w:rsidRPr="00AD7A84">
        <w:rPr>
          <w:rFonts w:ascii="Times New Roman" w:eastAsia="Times New Roman" w:hAnsi="Times New Roman" w:cs="Times New Roman"/>
          <w:i/>
          <w:iCs/>
          <w:color w:val="000000"/>
          <w:sz w:val="32"/>
          <w:szCs w:val="32"/>
          <w:lang w:eastAsia="ru-RU"/>
        </w:rPr>
        <w:t>временная </w:t>
      </w:r>
      <w:r w:rsidRPr="00AD7A84">
        <w:rPr>
          <w:rFonts w:ascii="Times New Roman" w:eastAsia="Times New Roman" w:hAnsi="Times New Roman" w:cs="Times New Roman"/>
          <w:color w:val="000000"/>
          <w:sz w:val="32"/>
          <w:szCs w:val="32"/>
          <w:lang w:eastAsia="ru-RU"/>
        </w:rPr>
        <w:t xml:space="preserve">неспособность отдавать себе отчет в своих действиях либо руководить ими, вызванная какими-то неожиданными факторами (сильное душевное волнение, кратковременное обострение болезни и т.п.). Если же вред причинен лицом, которое не могло понимать значения своих действий или руководить ими вследствие стойкого психического расстройства, обязанность по его возмещению может быть возложена судом на проживающих совместно с этим лицом его трудоспособного супруга, родителей, совершеннолетних детей, которые знали о таком психическом расстройстве </w:t>
      </w:r>
      <w:proofErr w:type="spellStart"/>
      <w:r w:rsidRPr="00AD7A84">
        <w:rPr>
          <w:rFonts w:ascii="Times New Roman" w:eastAsia="Times New Roman" w:hAnsi="Times New Roman" w:cs="Times New Roman"/>
          <w:color w:val="000000"/>
          <w:sz w:val="32"/>
          <w:szCs w:val="32"/>
          <w:lang w:eastAsia="ru-RU"/>
        </w:rPr>
        <w:t>причинителя</w:t>
      </w:r>
      <w:proofErr w:type="spellEnd"/>
      <w:r w:rsidRPr="00AD7A84">
        <w:rPr>
          <w:rFonts w:ascii="Times New Roman" w:eastAsia="Times New Roman" w:hAnsi="Times New Roman" w:cs="Times New Roman"/>
          <w:color w:val="000000"/>
          <w:sz w:val="32"/>
          <w:szCs w:val="32"/>
          <w:lang w:eastAsia="ru-RU"/>
        </w:rPr>
        <w:t xml:space="preserve"> вреда, но не ставили вопрос о признании его недееспособным (п. 3 ст. 1078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Важное значение имеет норма п. 2 ст. 1078 ГК, согласно которой правило об освобождении от ответственности за причинение вреда не применяется в тех случаях, когда </w:t>
      </w:r>
      <w:proofErr w:type="spellStart"/>
      <w:r w:rsidRPr="00AD7A84">
        <w:rPr>
          <w:rFonts w:ascii="Times New Roman" w:eastAsia="Times New Roman" w:hAnsi="Times New Roman" w:cs="Times New Roman"/>
          <w:color w:val="000000"/>
          <w:sz w:val="32"/>
          <w:szCs w:val="32"/>
          <w:lang w:eastAsia="ru-RU"/>
        </w:rPr>
        <w:t>причинитель</w:t>
      </w:r>
      <w:proofErr w:type="spellEnd"/>
      <w:r w:rsidRPr="00AD7A84">
        <w:rPr>
          <w:rFonts w:ascii="Times New Roman" w:eastAsia="Times New Roman" w:hAnsi="Times New Roman" w:cs="Times New Roman"/>
          <w:color w:val="000000"/>
          <w:sz w:val="32"/>
          <w:szCs w:val="32"/>
          <w:lang w:eastAsia="ru-RU"/>
        </w:rPr>
        <w:t xml:space="preserve"> вреда сам привел себя в состояние, в котором он не мог понимать значения своих действий или руководить ими, употреблением спиртных напитков, наркотических средств или иным способом.</w:t>
      </w:r>
    </w:p>
    <w:p w:rsid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Обязанность по возмещению вреда (полностью или частично) может быть возложена на лицо, причинившее вред в таком состоянии, если вред причинен </w:t>
      </w:r>
      <w:r w:rsidRPr="009B2653">
        <w:rPr>
          <w:rFonts w:ascii="Times New Roman" w:eastAsia="Times New Roman" w:hAnsi="Times New Roman" w:cs="Times New Roman"/>
          <w:b/>
          <w:i/>
          <w:iCs/>
          <w:color w:val="000000"/>
          <w:sz w:val="32"/>
          <w:szCs w:val="32"/>
          <w:lang w:eastAsia="ru-RU"/>
        </w:rPr>
        <w:t>жизни или здоровью </w:t>
      </w:r>
      <w:r w:rsidRPr="00AD7A84">
        <w:rPr>
          <w:rFonts w:ascii="Times New Roman" w:eastAsia="Times New Roman" w:hAnsi="Times New Roman" w:cs="Times New Roman"/>
          <w:b/>
          <w:color w:val="000000"/>
          <w:sz w:val="32"/>
          <w:szCs w:val="32"/>
          <w:lang w:eastAsia="ru-RU"/>
        </w:rPr>
        <w:t>потерпевшего.</w:t>
      </w:r>
      <w:r w:rsidRPr="00AD7A84">
        <w:rPr>
          <w:rFonts w:ascii="Times New Roman" w:eastAsia="Times New Roman" w:hAnsi="Times New Roman" w:cs="Times New Roman"/>
          <w:color w:val="000000"/>
          <w:sz w:val="32"/>
          <w:szCs w:val="32"/>
          <w:lang w:eastAsia="ru-RU"/>
        </w:rPr>
        <w:t xml:space="preserve"> При этом суд учитывает имущественное положение потерпевшего и </w:t>
      </w:r>
      <w:proofErr w:type="spellStart"/>
      <w:r w:rsidRPr="00AD7A84">
        <w:rPr>
          <w:rFonts w:ascii="Times New Roman" w:eastAsia="Times New Roman" w:hAnsi="Times New Roman" w:cs="Times New Roman"/>
          <w:color w:val="000000"/>
          <w:sz w:val="32"/>
          <w:szCs w:val="32"/>
          <w:lang w:eastAsia="ru-RU"/>
        </w:rPr>
        <w:t>причинителя</w:t>
      </w:r>
      <w:proofErr w:type="spellEnd"/>
      <w:r w:rsidRPr="00AD7A84">
        <w:rPr>
          <w:rFonts w:ascii="Times New Roman" w:eastAsia="Times New Roman" w:hAnsi="Times New Roman" w:cs="Times New Roman"/>
          <w:color w:val="000000"/>
          <w:sz w:val="32"/>
          <w:szCs w:val="32"/>
          <w:lang w:eastAsia="ru-RU"/>
        </w:rPr>
        <w:t xml:space="preserve"> вреда, а также другие обстоятельства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2 п. 1 ст. 1078 ГК).</w:t>
      </w:r>
    </w:p>
    <w:p w:rsidR="0000432D" w:rsidRDefault="0000432D" w:rsidP="0000432D">
      <w:pPr>
        <w:jc w:val="center"/>
        <w:rPr>
          <w:rFonts w:ascii="Times New Roman" w:hAnsi="Times New Roman" w:cs="Times New Roman"/>
          <w:b/>
          <w:sz w:val="32"/>
          <w:szCs w:val="32"/>
        </w:rPr>
      </w:pPr>
      <w:r>
        <w:rPr>
          <w:rFonts w:ascii="Times New Roman" w:hAnsi="Times New Roman" w:cs="Times New Roman"/>
          <w:b/>
          <w:sz w:val="32"/>
          <w:szCs w:val="32"/>
        </w:rPr>
        <w:t xml:space="preserve">Домашнее задание: </w:t>
      </w:r>
    </w:p>
    <w:p w:rsidR="0000432D" w:rsidRDefault="0000432D" w:rsidP="0000432D">
      <w:pPr>
        <w:jc w:val="both"/>
        <w:rPr>
          <w:rFonts w:ascii="Times New Roman" w:hAnsi="Times New Roman" w:cs="Times New Roman"/>
          <w:sz w:val="32"/>
          <w:szCs w:val="32"/>
        </w:rPr>
      </w:pPr>
      <w:r>
        <w:rPr>
          <w:rFonts w:ascii="Times New Roman" w:hAnsi="Times New Roman" w:cs="Times New Roman"/>
          <w:sz w:val="32"/>
          <w:szCs w:val="32"/>
        </w:rPr>
        <w:t>1. Самостоятельно</w:t>
      </w:r>
      <w:r w:rsidRPr="0000432D">
        <w:rPr>
          <w:rFonts w:ascii="Times New Roman" w:hAnsi="Times New Roman" w:cs="Times New Roman"/>
          <w:sz w:val="32"/>
          <w:szCs w:val="32"/>
        </w:rPr>
        <w:t xml:space="preserve"> изуч</w:t>
      </w:r>
      <w:r>
        <w:rPr>
          <w:rFonts w:ascii="Times New Roman" w:hAnsi="Times New Roman" w:cs="Times New Roman"/>
          <w:sz w:val="32"/>
          <w:szCs w:val="32"/>
        </w:rPr>
        <w:t>ить лекцию</w:t>
      </w:r>
      <w:r>
        <w:rPr>
          <w:rFonts w:ascii="Times New Roman" w:hAnsi="Times New Roman" w:cs="Times New Roman"/>
          <w:sz w:val="32"/>
          <w:szCs w:val="32"/>
        </w:rPr>
        <w:t xml:space="preserve"> № 4</w:t>
      </w:r>
      <w:r w:rsidRPr="0000432D">
        <w:rPr>
          <w:rFonts w:ascii="Times New Roman" w:hAnsi="Times New Roman" w:cs="Times New Roman"/>
          <w:sz w:val="32"/>
          <w:szCs w:val="32"/>
        </w:rPr>
        <w:t xml:space="preserve">, </w:t>
      </w:r>
      <w:r>
        <w:rPr>
          <w:rFonts w:ascii="Times New Roman" w:hAnsi="Times New Roman" w:cs="Times New Roman"/>
          <w:sz w:val="32"/>
          <w:szCs w:val="32"/>
        </w:rPr>
        <w:t>написать конспект лекции в тетради по гражданскому праву.</w:t>
      </w:r>
    </w:p>
    <w:p w:rsidR="004E3FA0" w:rsidRPr="004E3FA0" w:rsidRDefault="004E3FA0" w:rsidP="004E3FA0">
      <w:pPr>
        <w:jc w:val="both"/>
        <w:rPr>
          <w:rFonts w:ascii="Times New Roman" w:hAnsi="Times New Roman" w:cs="Times New Roman"/>
          <w:sz w:val="32"/>
          <w:szCs w:val="32"/>
        </w:rPr>
      </w:pPr>
      <w:r w:rsidRPr="004E3FA0">
        <w:rPr>
          <w:rFonts w:ascii="Times New Roman" w:hAnsi="Times New Roman" w:cs="Times New Roman"/>
          <w:sz w:val="32"/>
          <w:szCs w:val="32"/>
        </w:rPr>
        <w:t xml:space="preserve">2. Прочитать Комментарий к ст. </w:t>
      </w:r>
      <w:r w:rsidRPr="004E3FA0">
        <w:rPr>
          <w:rFonts w:ascii="Times New Roman" w:hAnsi="Times New Roman" w:cs="Times New Roman"/>
          <w:sz w:val="32"/>
          <w:szCs w:val="32"/>
        </w:rPr>
        <w:t>1073-1075</w:t>
      </w:r>
      <w:r>
        <w:rPr>
          <w:rFonts w:ascii="Times New Roman" w:hAnsi="Times New Roman" w:cs="Times New Roman"/>
          <w:sz w:val="32"/>
          <w:szCs w:val="32"/>
        </w:rPr>
        <w:t>, ст. 1077-1078</w:t>
      </w:r>
      <w:r w:rsidRPr="004E3FA0">
        <w:rPr>
          <w:rFonts w:ascii="Times New Roman" w:hAnsi="Times New Roman" w:cs="Times New Roman"/>
          <w:sz w:val="32"/>
          <w:szCs w:val="32"/>
        </w:rPr>
        <w:t xml:space="preserve"> Гражданского Кодекса РФ, проанализировать имеющиеся в комментарии примеры. </w:t>
      </w:r>
    </w:p>
    <w:p w:rsidR="009B2653" w:rsidRPr="004E3FA0"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9B2653" w:rsidRPr="004E3FA0"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9B2653"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3D2E25" w:rsidRDefault="003D2E25" w:rsidP="0000432D">
      <w:pPr>
        <w:spacing w:after="0" w:line="360" w:lineRule="auto"/>
        <w:rPr>
          <w:rFonts w:ascii="Times New Roman" w:eastAsia="Times New Roman" w:hAnsi="Times New Roman" w:cs="Times New Roman"/>
          <w:b/>
          <w:bCs/>
          <w:kern w:val="36"/>
          <w:sz w:val="32"/>
          <w:szCs w:val="32"/>
          <w:lang w:eastAsia="ru-RU"/>
        </w:rPr>
      </w:pP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Лекция </w:t>
      </w:r>
      <w:r>
        <w:rPr>
          <w:rFonts w:ascii="Times New Roman" w:eastAsia="Times New Roman" w:hAnsi="Times New Roman" w:cs="Times New Roman"/>
          <w:b/>
          <w:bCs/>
          <w:kern w:val="36"/>
          <w:sz w:val="32"/>
          <w:szCs w:val="32"/>
          <w:lang w:eastAsia="ru-RU"/>
        </w:rPr>
        <w:t>№ 5</w:t>
      </w:r>
      <w:r>
        <w:rPr>
          <w:rFonts w:ascii="Times New Roman" w:eastAsia="Times New Roman" w:hAnsi="Times New Roman" w:cs="Times New Roman"/>
          <w:b/>
          <w:bCs/>
          <w:kern w:val="36"/>
          <w:sz w:val="32"/>
          <w:szCs w:val="32"/>
          <w:lang w:eastAsia="ru-RU"/>
        </w:rPr>
        <w:t xml:space="preserve">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дистанционного обучения (1</w:t>
      </w:r>
      <w:r>
        <w:rPr>
          <w:rFonts w:ascii="Times New Roman" w:eastAsia="Times New Roman" w:hAnsi="Times New Roman" w:cs="Times New Roman"/>
          <w:b/>
          <w:bCs/>
          <w:kern w:val="36"/>
          <w:sz w:val="32"/>
          <w:szCs w:val="32"/>
          <w:lang w:eastAsia="ru-RU"/>
        </w:rPr>
        <w:t>9</w:t>
      </w:r>
      <w:r>
        <w:rPr>
          <w:rFonts w:ascii="Times New Roman" w:eastAsia="Times New Roman" w:hAnsi="Times New Roman" w:cs="Times New Roman"/>
          <w:b/>
          <w:bCs/>
          <w:kern w:val="36"/>
          <w:sz w:val="32"/>
          <w:szCs w:val="32"/>
          <w:lang w:eastAsia="ru-RU"/>
        </w:rPr>
        <w:t xml:space="preserve">.11.2029г.)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9B2653" w:rsidRPr="00AD7A84"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AD7A84" w:rsidRDefault="00AD7A84" w:rsidP="009B2653">
      <w:pPr>
        <w:shd w:val="clear" w:color="auto" w:fill="F8F5F0"/>
        <w:spacing w:before="180" w:after="60" w:line="240" w:lineRule="auto"/>
        <w:jc w:val="center"/>
        <w:outlineLvl w:val="1"/>
        <w:rPr>
          <w:rFonts w:ascii="Times New Roman" w:eastAsia="Times New Roman" w:hAnsi="Times New Roman" w:cs="Times New Roman"/>
          <w:b/>
          <w:color w:val="000000"/>
          <w:sz w:val="36"/>
          <w:szCs w:val="36"/>
          <w:lang w:eastAsia="ru-RU"/>
        </w:rPr>
      </w:pPr>
      <w:hyperlink r:id="rId4" w:anchor="Q-9510-20-4-Otvyetstvyennostjj-za-vryed-prichinyennyyi-istochnikom-povyshyennoyi-opasnosti-Link" w:history="1">
        <w:r w:rsidRPr="009B2653">
          <w:rPr>
            <w:rFonts w:ascii="Times New Roman" w:eastAsia="Times New Roman" w:hAnsi="Times New Roman" w:cs="Times New Roman"/>
            <w:b/>
            <w:color w:val="000000"/>
            <w:sz w:val="36"/>
            <w:szCs w:val="36"/>
            <w:lang w:eastAsia="ru-RU"/>
          </w:rPr>
          <w:t>Ответственность за вред, причиненный источником повышенной опасности.</w:t>
        </w:r>
      </w:hyperlink>
    </w:p>
    <w:p w:rsidR="009B2653" w:rsidRPr="00AD7A84" w:rsidRDefault="009B2653" w:rsidP="009B2653">
      <w:pPr>
        <w:shd w:val="clear" w:color="auto" w:fill="F8F5F0"/>
        <w:spacing w:before="180" w:after="60" w:line="240" w:lineRule="auto"/>
        <w:jc w:val="center"/>
        <w:outlineLvl w:val="1"/>
        <w:rPr>
          <w:rFonts w:ascii="Times New Roman" w:eastAsia="Times New Roman" w:hAnsi="Times New Roman" w:cs="Times New Roman"/>
          <w:b/>
          <w:color w:val="000000"/>
          <w:sz w:val="36"/>
          <w:szCs w:val="36"/>
          <w:lang w:eastAsia="ru-RU"/>
        </w:rPr>
      </w:pP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Согласно ст. 1079 ГК </w:t>
      </w:r>
      <w:r w:rsidRPr="00AD7A84">
        <w:rPr>
          <w:rFonts w:ascii="Times New Roman" w:eastAsia="Times New Roman" w:hAnsi="Times New Roman" w:cs="Times New Roman"/>
          <w:b/>
          <w:color w:val="000000"/>
          <w:sz w:val="32"/>
          <w:szCs w:val="32"/>
          <w:lang w:eastAsia="ru-RU"/>
        </w:rPr>
        <w:t>юридические лица и граждане, деятельность которых связана </w:t>
      </w:r>
      <w:r w:rsidRPr="009B2653">
        <w:rPr>
          <w:rFonts w:ascii="Times New Roman" w:eastAsia="Times New Roman" w:hAnsi="Times New Roman" w:cs="Times New Roman"/>
          <w:b/>
          <w:i/>
          <w:iCs/>
          <w:color w:val="000000"/>
          <w:sz w:val="32"/>
          <w:szCs w:val="32"/>
          <w:lang w:eastAsia="ru-RU"/>
        </w:rPr>
        <w:t>с повышенной опасностью для окружающих </w:t>
      </w:r>
      <w:r w:rsidRPr="00AD7A84">
        <w:rPr>
          <w:rFonts w:ascii="Times New Roman" w:eastAsia="Times New Roman" w:hAnsi="Times New Roman" w:cs="Times New Roman"/>
          <w:color w:val="000000"/>
          <w:sz w:val="32"/>
          <w:szCs w:val="32"/>
          <w:lang w:eastAsia="ru-RU"/>
        </w:rPr>
        <w:t xml:space="preserve">(использование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w:t>
      </w:r>
      <w:r w:rsidRPr="00AD7A84">
        <w:rPr>
          <w:rFonts w:ascii="Times New Roman" w:eastAsia="Times New Roman" w:hAnsi="Times New Roman" w:cs="Times New Roman"/>
          <w:b/>
          <w:color w:val="000000"/>
          <w:sz w:val="32"/>
          <w:szCs w:val="32"/>
          <w:u w:val="single"/>
          <w:lang w:eastAsia="ru-RU"/>
        </w:rPr>
        <w:t>обязаны возместить вред, причиненный </w:t>
      </w:r>
      <w:r w:rsidRPr="009B2653">
        <w:rPr>
          <w:rFonts w:ascii="Times New Roman" w:eastAsia="Times New Roman" w:hAnsi="Times New Roman" w:cs="Times New Roman"/>
          <w:b/>
          <w:i/>
          <w:iCs/>
          <w:color w:val="000000"/>
          <w:sz w:val="32"/>
          <w:szCs w:val="32"/>
          <w:u w:val="single"/>
          <w:lang w:eastAsia="ru-RU"/>
        </w:rPr>
        <w:t>источником повышенной опасности</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b/>
          <w:color w:val="000000"/>
          <w:sz w:val="32"/>
          <w:szCs w:val="32"/>
          <w:lang w:eastAsia="ru-RU"/>
        </w:rPr>
        <w:t>если не докажут, что вред возник вследствие </w:t>
      </w:r>
      <w:r w:rsidRPr="009B2653">
        <w:rPr>
          <w:rFonts w:ascii="Times New Roman" w:eastAsia="Times New Roman" w:hAnsi="Times New Roman" w:cs="Times New Roman"/>
          <w:b/>
          <w:i/>
          <w:iCs/>
          <w:color w:val="000000"/>
          <w:sz w:val="32"/>
          <w:szCs w:val="32"/>
          <w:lang w:eastAsia="ru-RU"/>
        </w:rPr>
        <w:t>непреодолимой силы или умысла потерпевшего</w:t>
      </w:r>
      <w:r w:rsidRPr="00AD7A84">
        <w:rPr>
          <w:rFonts w:ascii="Times New Roman" w:eastAsia="Times New Roman" w:hAnsi="Times New Roman" w:cs="Times New Roman"/>
          <w:i/>
          <w:iCs/>
          <w:color w:val="000000"/>
          <w:sz w:val="32"/>
          <w:szCs w:val="32"/>
          <w:lang w:eastAsia="ru-RU"/>
        </w:rPr>
        <w:t>.</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Вопрос о понятии источника повышенной опасности является спорным. В частности, как в науке гражданского права, так и в судебной практике в качестве данного источника рассматриваются </w:t>
      </w:r>
      <w:r w:rsidRPr="00AD7A84">
        <w:rPr>
          <w:rFonts w:ascii="Times New Roman" w:eastAsia="Times New Roman" w:hAnsi="Times New Roman" w:cs="Times New Roman"/>
          <w:i/>
          <w:iCs/>
          <w:color w:val="000000"/>
          <w:sz w:val="32"/>
          <w:szCs w:val="32"/>
          <w:lang w:eastAsia="ru-RU"/>
        </w:rPr>
        <w:t>деятельность, </w:t>
      </w:r>
      <w:r w:rsidRPr="00AD7A84">
        <w:rPr>
          <w:rFonts w:ascii="Times New Roman" w:eastAsia="Times New Roman" w:hAnsi="Times New Roman" w:cs="Times New Roman"/>
          <w:color w:val="000000"/>
          <w:sz w:val="32"/>
          <w:szCs w:val="32"/>
          <w:lang w:eastAsia="ru-RU"/>
        </w:rPr>
        <w:t>создающая повышенную опасность для окружающих, либо </w:t>
      </w:r>
      <w:r w:rsidRPr="00AD7A84">
        <w:rPr>
          <w:rFonts w:ascii="Times New Roman" w:eastAsia="Times New Roman" w:hAnsi="Times New Roman" w:cs="Times New Roman"/>
          <w:i/>
          <w:iCs/>
          <w:color w:val="000000"/>
          <w:sz w:val="32"/>
          <w:szCs w:val="32"/>
          <w:lang w:eastAsia="ru-RU"/>
        </w:rPr>
        <w:t>предметы материального мира, </w:t>
      </w:r>
      <w:r w:rsidRPr="00AD7A84">
        <w:rPr>
          <w:rFonts w:ascii="Times New Roman" w:eastAsia="Times New Roman" w:hAnsi="Times New Roman" w:cs="Times New Roman"/>
          <w:color w:val="000000"/>
          <w:sz w:val="32"/>
          <w:szCs w:val="32"/>
          <w:lang w:eastAsia="ru-RU"/>
        </w:rPr>
        <w:t>создающие такую опасность. В ст. 1079 ГК законодатель дает лишь примерный перечень видов деятельности, представляющей повышенную опасность для окружающих. Из-за многообразия видов такой деятельности и постоянного развития науки и техники, увеличивающего их число, данный перечень не может быть исчерпывающим. Субъектами ответственности за вред, причиненный источником повышенной опасности, являются владельцы такого источника.</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Под </w:t>
      </w:r>
      <w:r w:rsidRPr="009B2653">
        <w:rPr>
          <w:rFonts w:ascii="Times New Roman" w:eastAsia="Times New Roman" w:hAnsi="Times New Roman" w:cs="Times New Roman"/>
          <w:b/>
          <w:i/>
          <w:iCs/>
          <w:color w:val="000000"/>
          <w:sz w:val="32"/>
          <w:szCs w:val="32"/>
          <w:lang w:eastAsia="ru-RU"/>
        </w:rPr>
        <w:t>владельцем источника повышенной опасности </w:t>
      </w:r>
      <w:r w:rsidRPr="00AD7A84">
        <w:rPr>
          <w:rFonts w:ascii="Times New Roman" w:eastAsia="Times New Roman" w:hAnsi="Times New Roman" w:cs="Times New Roman"/>
          <w:b/>
          <w:color w:val="000000"/>
          <w:sz w:val="32"/>
          <w:szCs w:val="32"/>
          <w:lang w:eastAsia="ru-RU"/>
        </w:rPr>
        <w:t xml:space="preserve">понимаются юридическое лицо или гражданин, </w:t>
      </w:r>
      <w:r w:rsidRPr="00AD7A84">
        <w:rPr>
          <w:rFonts w:ascii="Times New Roman" w:eastAsia="Times New Roman" w:hAnsi="Times New Roman" w:cs="Times New Roman"/>
          <w:b/>
          <w:color w:val="000000"/>
          <w:sz w:val="32"/>
          <w:szCs w:val="32"/>
          <w:lang w:eastAsia="ru-RU"/>
        </w:rPr>
        <w:lastRenderedPageBreak/>
        <w:t xml:space="preserve">которые владеют </w:t>
      </w:r>
      <w:r w:rsidRPr="00AD7A84">
        <w:rPr>
          <w:rFonts w:ascii="Times New Roman" w:eastAsia="Times New Roman" w:hAnsi="Times New Roman" w:cs="Times New Roman"/>
          <w:color w:val="000000"/>
          <w:sz w:val="32"/>
          <w:szCs w:val="32"/>
          <w:lang w:eastAsia="ru-RU"/>
        </w:rPr>
        <w:t>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2 п. 1 ст. 1079 ГК).</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Из приведенного определения следуют два важных вывода.</w:t>
      </w:r>
      <w:r w:rsidRPr="00AD7A84">
        <w:rPr>
          <w:rFonts w:ascii="Times New Roman" w:eastAsia="Times New Roman" w:hAnsi="Times New Roman" w:cs="Times New Roman"/>
          <w:color w:val="000000"/>
          <w:sz w:val="32"/>
          <w:szCs w:val="32"/>
          <w:lang w:eastAsia="ru-RU"/>
        </w:rPr>
        <w:t xml:space="preserve">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Во-первых,</w:t>
      </w:r>
      <w:r w:rsidRPr="00AD7A84">
        <w:rPr>
          <w:rFonts w:ascii="Times New Roman" w:eastAsia="Times New Roman" w:hAnsi="Times New Roman" w:cs="Times New Roman"/>
          <w:color w:val="000000"/>
          <w:sz w:val="32"/>
          <w:szCs w:val="32"/>
          <w:lang w:eastAsia="ru-RU"/>
        </w:rPr>
        <w:t xml:space="preserve"> согласно действующему законодательству владельцем источника повышенной опасности признается не только его собственник, но и любой другой его </w:t>
      </w:r>
      <w:r w:rsidRPr="00AD7A84">
        <w:rPr>
          <w:rFonts w:ascii="Times New Roman" w:eastAsia="Times New Roman" w:hAnsi="Times New Roman" w:cs="Times New Roman"/>
          <w:i/>
          <w:iCs/>
          <w:color w:val="000000"/>
          <w:sz w:val="32"/>
          <w:szCs w:val="32"/>
          <w:lang w:eastAsia="ru-RU"/>
        </w:rPr>
        <w:t>титульный владелец. </w:t>
      </w:r>
      <w:r w:rsidRPr="00AD7A84">
        <w:rPr>
          <w:rFonts w:ascii="Times New Roman" w:eastAsia="Times New Roman" w:hAnsi="Times New Roman" w:cs="Times New Roman"/>
          <w:color w:val="000000"/>
          <w:sz w:val="32"/>
          <w:szCs w:val="32"/>
          <w:lang w:eastAsia="ru-RU"/>
        </w:rPr>
        <w:t>Во-вторых, не признается владельцем источника повышенной опасности и не несет ответственности за вред перед потерпевшим лицо, непосредственно управляющее им в силу трудовых отношений с владельцем этого источника (шофер, машинист, оператор и др.).</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По общему правилу лица, совместно причинившие вред, отвечают перед потерпевшим </w:t>
      </w:r>
      <w:r w:rsidRPr="009B2653">
        <w:rPr>
          <w:rFonts w:ascii="Times New Roman" w:eastAsia="Times New Roman" w:hAnsi="Times New Roman" w:cs="Times New Roman"/>
          <w:b/>
          <w:i/>
          <w:iCs/>
          <w:color w:val="000000"/>
          <w:sz w:val="32"/>
          <w:szCs w:val="32"/>
          <w:lang w:eastAsia="ru-RU"/>
        </w:rPr>
        <w:t>солидарно</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(ч. 1 ст. 1080 ГК). Соответственно владельцы источников повышенной опасности несут солидарную ответственность за вред, причиненный в результате </w:t>
      </w:r>
      <w:r w:rsidRPr="00AD7A84">
        <w:rPr>
          <w:rFonts w:ascii="Times New Roman" w:eastAsia="Times New Roman" w:hAnsi="Times New Roman" w:cs="Times New Roman"/>
          <w:i/>
          <w:iCs/>
          <w:color w:val="000000"/>
          <w:sz w:val="32"/>
          <w:szCs w:val="32"/>
          <w:lang w:eastAsia="ru-RU"/>
        </w:rPr>
        <w:t>взаимодействия этих источников </w:t>
      </w:r>
      <w:r w:rsidRPr="00AD7A84">
        <w:rPr>
          <w:rFonts w:ascii="Times New Roman" w:eastAsia="Times New Roman" w:hAnsi="Times New Roman" w:cs="Times New Roman"/>
          <w:color w:val="000000"/>
          <w:sz w:val="32"/>
          <w:szCs w:val="32"/>
          <w:lang w:eastAsia="ru-RU"/>
        </w:rPr>
        <w:t>(столкновения транспортных средств и т.п.) третьим лицам, по основаниям, предусмотренным п. 1 ст. 1079 ГК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1 п. 3 ст. 1079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Особенность ответственности за причинение вреда источником повышенной опасности состоит в том, что данная ответственность наступает </w:t>
      </w:r>
      <w:r w:rsidRPr="00AD7A84">
        <w:rPr>
          <w:rFonts w:ascii="Times New Roman" w:eastAsia="Times New Roman" w:hAnsi="Times New Roman" w:cs="Times New Roman"/>
          <w:i/>
          <w:iCs/>
          <w:color w:val="000000"/>
          <w:sz w:val="32"/>
          <w:szCs w:val="32"/>
          <w:lang w:eastAsia="ru-RU"/>
        </w:rPr>
        <w:t>независимо от вины </w:t>
      </w:r>
      <w:r w:rsidRPr="00AD7A84">
        <w:rPr>
          <w:rFonts w:ascii="Times New Roman" w:eastAsia="Times New Roman" w:hAnsi="Times New Roman" w:cs="Times New Roman"/>
          <w:color w:val="000000"/>
          <w:sz w:val="32"/>
          <w:szCs w:val="32"/>
          <w:lang w:eastAsia="ru-RU"/>
        </w:rPr>
        <w:t xml:space="preserve">владельца такого источника. Из приведенного правила есть исключение. Оно выражено в норме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2 п. 3 ст. 1079 ГК, согласно которой вред, причиненный в результате взаимодействия источников повышенной опасности </w:t>
      </w:r>
      <w:r w:rsidRPr="00AD7A84">
        <w:rPr>
          <w:rFonts w:ascii="Times New Roman" w:eastAsia="Times New Roman" w:hAnsi="Times New Roman" w:cs="Times New Roman"/>
          <w:i/>
          <w:iCs/>
          <w:color w:val="000000"/>
          <w:sz w:val="32"/>
          <w:szCs w:val="32"/>
          <w:lang w:eastAsia="ru-RU"/>
        </w:rPr>
        <w:t>их владельцам, </w:t>
      </w:r>
      <w:r w:rsidRPr="00AD7A84">
        <w:rPr>
          <w:rFonts w:ascii="Times New Roman" w:eastAsia="Times New Roman" w:hAnsi="Times New Roman" w:cs="Times New Roman"/>
          <w:color w:val="000000"/>
          <w:sz w:val="32"/>
          <w:szCs w:val="32"/>
          <w:lang w:eastAsia="ru-RU"/>
        </w:rPr>
        <w:t>возмещается на общих основаниях (ст. 1064 ГК), т.е. </w:t>
      </w:r>
      <w:r w:rsidRPr="00AD7A84">
        <w:rPr>
          <w:rFonts w:ascii="Times New Roman" w:eastAsia="Times New Roman" w:hAnsi="Times New Roman" w:cs="Times New Roman"/>
          <w:i/>
          <w:iCs/>
          <w:color w:val="000000"/>
          <w:sz w:val="32"/>
          <w:szCs w:val="32"/>
          <w:lang w:eastAsia="ru-RU"/>
        </w:rPr>
        <w:t>с учетом вины каждого из них.</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i/>
          <w:iCs/>
          <w:color w:val="000000"/>
          <w:sz w:val="32"/>
          <w:szCs w:val="32"/>
          <w:lang w:eastAsia="ru-RU"/>
        </w:rPr>
        <w:t>Основаниями освобождения владельца источника повышенной опасности от ответственности</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являются: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1) непреодолимая сила;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2) умысел потерпевшего;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3) грубая неосторожность потерпевшего; </w:t>
      </w:r>
    </w:p>
    <w:p w:rsidR="00AD7A84" w:rsidRPr="00AD7A84"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4</w:t>
      </w:r>
      <w:r w:rsidR="00AD7A84" w:rsidRPr="00AD7A84">
        <w:rPr>
          <w:rFonts w:ascii="Times New Roman" w:eastAsia="Times New Roman" w:hAnsi="Times New Roman" w:cs="Times New Roman"/>
          <w:color w:val="000000"/>
          <w:sz w:val="32"/>
          <w:szCs w:val="32"/>
          <w:lang w:eastAsia="ru-RU"/>
        </w:rPr>
        <w:t>) неправомерное завладение источником повышенной опасности третьим лицом (п. 1 ст. 1079 ГК).</w:t>
      </w:r>
    </w:p>
    <w:p w:rsidR="009B2653" w:rsidRDefault="009B2653" w:rsidP="00AD7A84">
      <w:pPr>
        <w:shd w:val="clear" w:color="auto" w:fill="F8F5F0"/>
        <w:spacing w:before="96" w:after="192" w:line="240" w:lineRule="auto"/>
        <w:ind w:firstLine="360"/>
        <w:jc w:val="both"/>
        <w:rPr>
          <w:rFonts w:ascii="Times New Roman" w:eastAsia="Times New Roman" w:hAnsi="Times New Roman" w:cs="Times New Roman"/>
          <w:b/>
          <w:i/>
          <w:iCs/>
          <w:color w:val="000000"/>
          <w:sz w:val="32"/>
          <w:szCs w:val="32"/>
          <w:lang w:eastAsia="ru-RU"/>
        </w:rPr>
      </w:pP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i/>
          <w:iCs/>
          <w:color w:val="000000"/>
          <w:sz w:val="32"/>
          <w:szCs w:val="32"/>
          <w:lang w:eastAsia="ru-RU"/>
        </w:rPr>
        <w:t>Грубая неосторожность</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самого потерпевшего может быть основанием как для частичного, так и для полного освобождения от ответственности за вред, причиненный источником повышенной опасности. Если грубая неосторожность потерпевшего </w:t>
      </w:r>
      <w:r w:rsidRPr="00AD7A84">
        <w:rPr>
          <w:rFonts w:ascii="Times New Roman" w:eastAsia="Times New Roman" w:hAnsi="Times New Roman" w:cs="Times New Roman"/>
          <w:i/>
          <w:iCs/>
          <w:color w:val="000000"/>
          <w:sz w:val="32"/>
          <w:szCs w:val="32"/>
          <w:lang w:eastAsia="ru-RU"/>
        </w:rPr>
        <w:t>содействовала возникновению или увеличению вреда, </w:t>
      </w:r>
      <w:r w:rsidRPr="00AD7A84">
        <w:rPr>
          <w:rFonts w:ascii="Times New Roman" w:eastAsia="Times New Roman" w:hAnsi="Times New Roman" w:cs="Times New Roman"/>
          <w:color w:val="000000"/>
          <w:sz w:val="32"/>
          <w:szCs w:val="32"/>
          <w:lang w:eastAsia="ru-RU"/>
        </w:rPr>
        <w:t xml:space="preserve">то в зависимости от степени вины потерпевшего и </w:t>
      </w:r>
      <w:proofErr w:type="spellStart"/>
      <w:r w:rsidRPr="00AD7A84">
        <w:rPr>
          <w:rFonts w:ascii="Times New Roman" w:eastAsia="Times New Roman" w:hAnsi="Times New Roman" w:cs="Times New Roman"/>
          <w:color w:val="000000"/>
          <w:sz w:val="32"/>
          <w:szCs w:val="32"/>
          <w:lang w:eastAsia="ru-RU"/>
        </w:rPr>
        <w:t>причинителя</w:t>
      </w:r>
      <w:proofErr w:type="spellEnd"/>
      <w:r w:rsidRPr="00AD7A84">
        <w:rPr>
          <w:rFonts w:ascii="Times New Roman" w:eastAsia="Times New Roman" w:hAnsi="Times New Roman" w:cs="Times New Roman"/>
          <w:color w:val="000000"/>
          <w:sz w:val="32"/>
          <w:szCs w:val="32"/>
          <w:lang w:eastAsia="ru-RU"/>
        </w:rPr>
        <w:t xml:space="preserve"> вреда владелец источника повышенной опасности подлежит </w:t>
      </w:r>
      <w:r w:rsidRPr="00AD7A84">
        <w:rPr>
          <w:rFonts w:ascii="Times New Roman" w:eastAsia="Times New Roman" w:hAnsi="Times New Roman" w:cs="Times New Roman"/>
          <w:i/>
          <w:iCs/>
          <w:color w:val="000000"/>
          <w:sz w:val="32"/>
          <w:szCs w:val="32"/>
          <w:lang w:eastAsia="ru-RU"/>
        </w:rPr>
        <w:t>частичному </w:t>
      </w:r>
      <w:r w:rsidRPr="00AD7A84">
        <w:rPr>
          <w:rFonts w:ascii="Times New Roman" w:eastAsia="Times New Roman" w:hAnsi="Times New Roman" w:cs="Times New Roman"/>
          <w:color w:val="000000"/>
          <w:sz w:val="32"/>
          <w:szCs w:val="32"/>
          <w:lang w:eastAsia="ru-RU"/>
        </w:rPr>
        <w:t>освобождению от ответственности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xml:space="preserve">. 1 п. 2 ст. 1083 ГК).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При </w:t>
      </w:r>
      <w:r w:rsidRPr="00AD7A84">
        <w:rPr>
          <w:rFonts w:ascii="Times New Roman" w:eastAsia="Times New Roman" w:hAnsi="Times New Roman" w:cs="Times New Roman"/>
          <w:i/>
          <w:iCs/>
          <w:color w:val="000000"/>
          <w:sz w:val="32"/>
          <w:szCs w:val="32"/>
          <w:lang w:eastAsia="ru-RU"/>
        </w:rPr>
        <w:t xml:space="preserve">отсутствии вины </w:t>
      </w:r>
      <w:proofErr w:type="spellStart"/>
      <w:r w:rsidRPr="00AD7A84">
        <w:rPr>
          <w:rFonts w:ascii="Times New Roman" w:eastAsia="Times New Roman" w:hAnsi="Times New Roman" w:cs="Times New Roman"/>
          <w:i/>
          <w:iCs/>
          <w:color w:val="000000"/>
          <w:sz w:val="32"/>
          <w:szCs w:val="32"/>
          <w:lang w:eastAsia="ru-RU"/>
        </w:rPr>
        <w:t>причинителя</w:t>
      </w:r>
      <w:proofErr w:type="spellEnd"/>
      <w:r w:rsidRPr="00AD7A84">
        <w:rPr>
          <w:rFonts w:ascii="Times New Roman" w:eastAsia="Times New Roman" w:hAnsi="Times New Roman" w:cs="Times New Roman"/>
          <w:i/>
          <w:iCs/>
          <w:color w:val="000000"/>
          <w:sz w:val="32"/>
          <w:szCs w:val="32"/>
          <w:lang w:eastAsia="ru-RU"/>
        </w:rPr>
        <w:t xml:space="preserve"> вреда </w:t>
      </w:r>
      <w:r w:rsidRPr="00AD7A84">
        <w:rPr>
          <w:rFonts w:ascii="Times New Roman" w:eastAsia="Times New Roman" w:hAnsi="Times New Roman" w:cs="Times New Roman"/>
          <w:color w:val="000000"/>
          <w:sz w:val="32"/>
          <w:szCs w:val="32"/>
          <w:lang w:eastAsia="ru-RU"/>
        </w:rPr>
        <w:t>грубая неосторожность потерпевшего может служить основанием как для частичного, так и для </w:t>
      </w:r>
      <w:r w:rsidRPr="00AD7A84">
        <w:rPr>
          <w:rFonts w:ascii="Times New Roman" w:eastAsia="Times New Roman" w:hAnsi="Times New Roman" w:cs="Times New Roman"/>
          <w:i/>
          <w:iCs/>
          <w:color w:val="000000"/>
          <w:sz w:val="32"/>
          <w:szCs w:val="32"/>
          <w:lang w:eastAsia="ru-RU"/>
        </w:rPr>
        <w:t>полного </w:t>
      </w:r>
      <w:r w:rsidRPr="00AD7A84">
        <w:rPr>
          <w:rFonts w:ascii="Times New Roman" w:eastAsia="Times New Roman" w:hAnsi="Times New Roman" w:cs="Times New Roman"/>
          <w:color w:val="000000"/>
          <w:sz w:val="32"/>
          <w:szCs w:val="32"/>
          <w:lang w:eastAsia="ru-RU"/>
        </w:rPr>
        <w:t xml:space="preserve">освобождения владельца источника повышенной опасности от ответственности.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Однако грубая неосторожность потерпевшего не может служить основанием для полного освобождения от ответственности владельца источника повышенной опасности, если вред причинен </w:t>
      </w:r>
      <w:r w:rsidRPr="009B2653">
        <w:rPr>
          <w:rFonts w:ascii="Times New Roman" w:eastAsia="Times New Roman" w:hAnsi="Times New Roman" w:cs="Times New Roman"/>
          <w:b/>
          <w:i/>
          <w:iCs/>
          <w:color w:val="000000"/>
          <w:sz w:val="32"/>
          <w:szCs w:val="32"/>
          <w:lang w:eastAsia="ru-RU"/>
        </w:rPr>
        <w:t>жизни или здоровью </w:t>
      </w:r>
      <w:r w:rsidRPr="00AD7A84">
        <w:rPr>
          <w:rFonts w:ascii="Times New Roman" w:eastAsia="Times New Roman" w:hAnsi="Times New Roman" w:cs="Times New Roman"/>
          <w:b/>
          <w:color w:val="000000"/>
          <w:sz w:val="32"/>
          <w:szCs w:val="32"/>
          <w:lang w:eastAsia="ru-RU"/>
        </w:rPr>
        <w:t>гражданина</w:t>
      </w:r>
      <w:r w:rsidRPr="00AD7A84">
        <w:rPr>
          <w:rFonts w:ascii="Times New Roman" w:eastAsia="Times New Roman" w:hAnsi="Times New Roman" w:cs="Times New Roman"/>
          <w:color w:val="000000"/>
          <w:sz w:val="32"/>
          <w:szCs w:val="32"/>
          <w:lang w:eastAsia="ru-RU"/>
        </w:rPr>
        <w:t xml:space="preserve">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2 п. 2 ст. 1079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Вина потерпевшего, которому вред причинен источником повышенной опасности, </w:t>
      </w:r>
      <w:r w:rsidRPr="00AD7A84">
        <w:rPr>
          <w:rFonts w:ascii="Times New Roman" w:eastAsia="Times New Roman" w:hAnsi="Times New Roman" w:cs="Times New Roman"/>
          <w:b/>
          <w:color w:val="000000"/>
          <w:sz w:val="32"/>
          <w:szCs w:val="32"/>
          <w:lang w:eastAsia="ru-RU"/>
        </w:rPr>
        <w:t>не учитывается</w:t>
      </w:r>
      <w:r w:rsidRPr="00AD7A84">
        <w:rPr>
          <w:rFonts w:ascii="Times New Roman" w:eastAsia="Times New Roman" w:hAnsi="Times New Roman" w:cs="Times New Roman"/>
          <w:color w:val="000000"/>
          <w:sz w:val="32"/>
          <w:szCs w:val="32"/>
          <w:lang w:eastAsia="ru-RU"/>
        </w:rPr>
        <w:t xml:space="preserve"> при возмещении дополнительных расходов (п. 1 ст. 1085 ГК), при возмещении вреда в связи со смертью кормильца (ст. 1089 ГК), а также при возмещении расходов на погребение (ст. 1094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Суд может уменьшить размер возмещения вреда</w:t>
      </w:r>
      <w:r w:rsidRPr="00AD7A84">
        <w:rPr>
          <w:rFonts w:ascii="Times New Roman" w:eastAsia="Times New Roman" w:hAnsi="Times New Roman" w:cs="Times New Roman"/>
          <w:color w:val="000000"/>
          <w:sz w:val="32"/>
          <w:szCs w:val="32"/>
          <w:lang w:eastAsia="ru-RU"/>
        </w:rPr>
        <w:t>, причиненного гражданином-владельцем источника повышенной опасности, </w:t>
      </w:r>
      <w:r w:rsidRPr="009B2653">
        <w:rPr>
          <w:rFonts w:ascii="Times New Roman" w:eastAsia="Times New Roman" w:hAnsi="Times New Roman" w:cs="Times New Roman"/>
          <w:b/>
          <w:i/>
          <w:iCs/>
          <w:color w:val="000000"/>
          <w:sz w:val="32"/>
          <w:szCs w:val="32"/>
          <w:lang w:eastAsia="ru-RU"/>
        </w:rPr>
        <w:t>с учетом его имущественного положения</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за исключением случаев, когда вред был причинен действиями, совершенными </w:t>
      </w:r>
      <w:r w:rsidRPr="00AD7A84">
        <w:rPr>
          <w:rFonts w:ascii="Times New Roman" w:eastAsia="Times New Roman" w:hAnsi="Times New Roman" w:cs="Times New Roman"/>
          <w:i/>
          <w:iCs/>
          <w:color w:val="000000"/>
          <w:sz w:val="32"/>
          <w:szCs w:val="32"/>
          <w:lang w:eastAsia="ru-RU"/>
        </w:rPr>
        <w:t>умышленно </w:t>
      </w:r>
      <w:r w:rsidRPr="00AD7A84">
        <w:rPr>
          <w:rFonts w:ascii="Times New Roman" w:eastAsia="Times New Roman" w:hAnsi="Times New Roman" w:cs="Times New Roman"/>
          <w:color w:val="000000"/>
          <w:sz w:val="32"/>
          <w:szCs w:val="32"/>
          <w:lang w:eastAsia="ru-RU"/>
        </w:rPr>
        <w:t>(п. 1 ст. 1079, п. 3 ст. 1083 ГК).</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Согласно п. 2 ст. 1079 ГК </w:t>
      </w:r>
      <w:r w:rsidRPr="00AD7A84">
        <w:rPr>
          <w:rFonts w:ascii="Times New Roman" w:eastAsia="Times New Roman" w:hAnsi="Times New Roman" w:cs="Times New Roman"/>
          <w:b/>
          <w:color w:val="000000"/>
          <w:sz w:val="32"/>
          <w:szCs w:val="32"/>
          <w:lang w:eastAsia="ru-RU"/>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третьих лиц.</w:t>
      </w:r>
      <w:r w:rsidRPr="00AD7A84">
        <w:rPr>
          <w:rFonts w:ascii="Times New Roman" w:eastAsia="Times New Roman" w:hAnsi="Times New Roman" w:cs="Times New Roman"/>
          <w:color w:val="000000"/>
          <w:sz w:val="32"/>
          <w:szCs w:val="32"/>
          <w:lang w:eastAsia="ru-RU"/>
        </w:rPr>
        <w:t xml:space="preserve">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lastRenderedPageBreak/>
        <w:t xml:space="preserve">Ответственность за вред, причиненный источником повышенной опасности, в таких случаях несут лица, противоправно завладевшие источником.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При наличии вины владельца источника повышенной опасности в противоправном изъятии этого источника из его обладания (например, в случаях ненадлежащей охраны, оставления ключей в замке зажигания автомобиля и т.д.) ответственность может быть возложена как на владельца, так и на лицо, неправомерно завладевшее источником повышенной опасности, в зависимости от степени их вины.</w:t>
      </w:r>
    </w:p>
    <w:p w:rsidR="00AD7A84" w:rsidRDefault="00AD7A84" w:rsidP="00AD7A84">
      <w:pPr>
        <w:shd w:val="clear" w:color="auto" w:fill="F8F5F0"/>
        <w:spacing w:before="180" w:after="60" w:line="240" w:lineRule="auto"/>
        <w:jc w:val="both"/>
        <w:outlineLvl w:val="1"/>
        <w:rPr>
          <w:rFonts w:ascii="Times New Roman" w:eastAsia="Times New Roman" w:hAnsi="Times New Roman" w:cs="Times New Roman"/>
          <w:color w:val="000000"/>
          <w:sz w:val="32"/>
          <w:szCs w:val="32"/>
          <w:lang w:eastAsia="ru-RU"/>
        </w:rPr>
      </w:pPr>
    </w:p>
    <w:p w:rsidR="00AD7A84" w:rsidRPr="00AD7A84" w:rsidRDefault="00AD7A84" w:rsidP="00AD7A84">
      <w:pPr>
        <w:shd w:val="clear" w:color="auto" w:fill="F8F5F0"/>
        <w:spacing w:before="180" w:after="60" w:line="240" w:lineRule="auto"/>
        <w:jc w:val="center"/>
        <w:outlineLvl w:val="1"/>
        <w:rPr>
          <w:rFonts w:ascii="Times New Roman" w:eastAsia="Times New Roman" w:hAnsi="Times New Roman" w:cs="Times New Roman"/>
          <w:b/>
          <w:color w:val="000000"/>
          <w:sz w:val="36"/>
          <w:szCs w:val="36"/>
          <w:lang w:eastAsia="ru-RU"/>
        </w:rPr>
      </w:pPr>
      <w:hyperlink r:id="rId5" w:anchor="Q-9644-20-5-Otvyetstvyennostjj-za-vryed-prichinyennyyi-zhizni-ili-zdorovjjyu-grazhdanina-Link" w:history="1">
        <w:r w:rsidRPr="00AD7A84">
          <w:rPr>
            <w:rFonts w:ascii="Times New Roman" w:eastAsia="Times New Roman" w:hAnsi="Times New Roman" w:cs="Times New Roman"/>
            <w:b/>
            <w:color w:val="000000"/>
            <w:sz w:val="36"/>
            <w:szCs w:val="36"/>
            <w:lang w:eastAsia="ru-RU"/>
          </w:rPr>
          <w:t>Ответственность за вред, причиненный жизни или здоровью гражданина.</w:t>
        </w:r>
      </w:hyperlink>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Вред, причиненный жизни или здоровью гражданина, выражается в смерти человека либо повреждении его здоровья (увечье, иная травма, болезнь).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Такой </w:t>
      </w:r>
      <w:r w:rsidRPr="009B2653">
        <w:rPr>
          <w:rFonts w:ascii="Times New Roman" w:eastAsia="Times New Roman" w:hAnsi="Times New Roman" w:cs="Times New Roman"/>
          <w:b/>
          <w:iCs/>
          <w:color w:val="000000"/>
          <w:sz w:val="32"/>
          <w:szCs w:val="32"/>
          <w:lang w:eastAsia="ru-RU"/>
        </w:rPr>
        <w:t>вред </w:t>
      </w:r>
      <w:r w:rsidRPr="00AD7A84">
        <w:rPr>
          <w:rFonts w:ascii="Times New Roman" w:eastAsia="Times New Roman" w:hAnsi="Times New Roman" w:cs="Times New Roman"/>
          <w:b/>
          <w:color w:val="000000"/>
          <w:sz w:val="32"/>
          <w:szCs w:val="32"/>
          <w:lang w:eastAsia="ru-RU"/>
        </w:rPr>
        <w:t>во всех случаях </w:t>
      </w:r>
      <w:r w:rsidRPr="009B2653">
        <w:rPr>
          <w:rFonts w:ascii="Times New Roman" w:eastAsia="Times New Roman" w:hAnsi="Times New Roman" w:cs="Times New Roman"/>
          <w:b/>
          <w:iCs/>
          <w:color w:val="000000"/>
          <w:sz w:val="32"/>
          <w:szCs w:val="32"/>
          <w:lang w:eastAsia="ru-RU"/>
        </w:rPr>
        <w:t>не может быть ни возмещен в натуре, ни компенсирован денежными средствами. </w:t>
      </w:r>
      <w:r w:rsidRPr="00AD7A84">
        <w:rPr>
          <w:rFonts w:ascii="Times New Roman" w:eastAsia="Times New Roman" w:hAnsi="Times New Roman" w:cs="Times New Roman"/>
          <w:color w:val="000000"/>
          <w:sz w:val="32"/>
          <w:szCs w:val="32"/>
          <w:lang w:eastAsia="ru-RU"/>
        </w:rPr>
        <w:t>Однако при его причинении потерпевший обычно несет </w:t>
      </w:r>
      <w:r w:rsidRPr="009B2653">
        <w:rPr>
          <w:rFonts w:ascii="Times New Roman" w:eastAsia="Times New Roman" w:hAnsi="Times New Roman" w:cs="Times New Roman"/>
          <w:b/>
          <w:i/>
          <w:iCs/>
          <w:color w:val="000000"/>
          <w:sz w:val="32"/>
          <w:szCs w:val="32"/>
          <w:u w:val="single"/>
          <w:lang w:eastAsia="ru-RU"/>
        </w:rPr>
        <w:t>имущественные потери</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поскольку он временно или постоянно лишается возможности получения прежнего заработка или иного дохода, вынужден нести дополнительные расходы на лечение и т.п.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i/>
          <w:iCs/>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 случае смерти гражданина такие потери могут понести близкие ему лица, лишающиеся в результате этого источника содержания или доходов. Такого рода потери потерпевшего или близких ему лиц подлежат возмещению </w:t>
      </w:r>
      <w:proofErr w:type="spellStart"/>
      <w:r w:rsidRPr="00AD7A84">
        <w:rPr>
          <w:rFonts w:ascii="Times New Roman" w:eastAsia="Times New Roman" w:hAnsi="Times New Roman" w:cs="Times New Roman"/>
          <w:color w:val="000000"/>
          <w:sz w:val="32"/>
          <w:szCs w:val="32"/>
          <w:lang w:eastAsia="ru-RU"/>
        </w:rPr>
        <w:t>причинителями</w:t>
      </w:r>
      <w:proofErr w:type="spellEnd"/>
      <w:r w:rsidRPr="00AD7A84">
        <w:rPr>
          <w:rFonts w:ascii="Times New Roman" w:eastAsia="Times New Roman" w:hAnsi="Times New Roman" w:cs="Times New Roman"/>
          <w:color w:val="000000"/>
          <w:sz w:val="32"/>
          <w:szCs w:val="32"/>
          <w:lang w:eastAsia="ru-RU"/>
        </w:rPr>
        <w:t xml:space="preserve"> вреда в рамках </w:t>
      </w:r>
      <w:proofErr w:type="spellStart"/>
      <w:r w:rsidRPr="00AD7A84">
        <w:rPr>
          <w:rFonts w:ascii="Times New Roman" w:eastAsia="Times New Roman" w:hAnsi="Times New Roman" w:cs="Times New Roman"/>
          <w:i/>
          <w:iCs/>
          <w:color w:val="000000"/>
          <w:sz w:val="32"/>
          <w:szCs w:val="32"/>
          <w:lang w:eastAsia="ru-RU"/>
        </w:rPr>
        <w:t>деликтных</w:t>
      </w:r>
      <w:proofErr w:type="spellEnd"/>
      <w:r w:rsidRPr="00AD7A84">
        <w:rPr>
          <w:rFonts w:ascii="Times New Roman" w:eastAsia="Times New Roman" w:hAnsi="Times New Roman" w:cs="Times New Roman"/>
          <w:i/>
          <w:iCs/>
          <w:color w:val="000000"/>
          <w:sz w:val="32"/>
          <w:szCs w:val="32"/>
          <w:lang w:eastAsia="ru-RU"/>
        </w:rPr>
        <w:t xml:space="preserve"> обязательств.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b/>
          <w:color w:val="000000"/>
          <w:sz w:val="32"/>
          <w:szCs w:val="32"/>
          <w:lang w:eastAsia="ru-RU"/>
        </w:rPr>
        <w:t>На этих основаниях потерпевшему, кроме того, компенсируется причиненный </w:t>
      </w:r>
      <w:r w:rsidRPr="009B2653">
        <w:rPr>
          <w:rFonts w:ascii="Times New Roman" w:eastAsia="Times New Roman" w:hAnsi="Times New Roman" w:cs="Times New Roman"/>
          <w:b/>
          <w:i/>
          <w:iCs/>
          <w:color w:val="000000"/>
          <w:sz w:val="32"/>
          <w:szCs w:val="32"/>
          <w:lang w:eastAsia="ru-RU"/>
        </w:rPr>
        <w:t>моральный вред, </w:t>
      </w:r>
      <w:r w:rsidRPr="00AD7A84">
        <w:rPr>
          <w:rFonts w:ascii="Times New Roman" w:eastAsia="Times New Roman" w:hAnsi="Times New Roman" w:cs="Times New Roman"/>
          <w:b/>
          <w:color w:val="000000"/>
          <w:sz w:val="32"/>
          <w:szCs w:val="32"/>
          <w:lang w:eastAsia="ru-RU"/>
        </w:rPr>
        <w:t xml:space="preserve">поэтому причинение вреда жизни или здоровью является в силу закона одним из оснований возникновения </w:t>
      </w:r>
      <w:proofErr w:type="spellStart"/>
      <w:r w:rsidRPr="00AD7A84">
        <w:rPr>
          <w:rFonts w:ascii="Times New Roman" w:eastAsia="Times New Roman" w:hAnsi="Times New Roman" w:cs="Times New Roman"/>
          <w:b/>
          <w:color w:val="000000"/>
          <w:sz w:val="32"/>
          <w:szCs w:val="32"/>
          <w:lang w:eastAsia="ru-RU"/>
        </w:rPr>
        <w:t>деликтных</w:t>
      </w:r>
      <w:proofErr w:type="spellEnd"/>
      <w:r w:rsidRPr="00AD7A84">
        <w:rPr>
          <w:rFonts w:ascii="Times New Roman" w:eastAsia="Times New Roman" w:hAnsi="Times New Roman" w:cs="Times New Roman"/>
          <w:b/>
          <w:color w:val="000000"/>
          <w:sz w:val="32"/>
          <w:szCs w:val="32"/>
          <w:lang w:eastAsia="ru-RU"/>
        </w:rPr>
        <w:t xml:space="preserve"> обязательств.</w:t>
      </w:r>
    </w:p>
    <w:p w:rsidR="009B2653"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Вред, причиненный жизни или здоровью гражданина, подлежит возмещению в рамках внедоговорных обязательств и в тех случаях, когда он является результатом </w:t>
      </w:r>
      <w:r w:rsidRPr="009B2653">
        <w:rPr>
          <w:rFonts w:ascii="Times New Roman" w:eastAsia="Times New Roman" w:hAnsi="Times New Roman" w:cs="Times New Roman"/>
          <w:b/>
          <w:i/>
          <w:iCs/>
          <w:color w:val="000000"/>
          <w:sz w:val="32"/>
          <w:szCs w:val="32"/>
          <w:lang w:eastAsia="ru-RU"/>
        </w:rPr>
        <w:t xml:space="preserve">ненадлежащего </w:t>
      </w:r>
      <w:r w:rsidRPr="009B2653">
        <w:rPr>
          <w:rFonts w:ascii="Times New Roman" w:eastAsia="Times New Roman" w:hAnsi="Times New Roman" w:cs="Times New Roman"/>
          <w:b/>
          <w:i/>
          <w:iCs/>
          <w:color w:val="000000"/>
          <w:sz w:val="32"/>
          <w:szCs w:val="32"/>
          <w:lang w:eastAsia="ru-RU"/>
        </w:rPr>
        <w:lastRenderedPageBreak/>
        <w:t>исполнения договора</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(гражданско-правового, трудового) либо исполнения обязанностей по договору, не связанного с его нарушением.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 xml:space="preserve">Согласно ст. 1084 ГК вред, причиненный жизни или здоровью гражданина при исполнении договорных обязательств, </w:t>
      </w:r>
      <w:r w:rsidRPr="00AD7A84">
        <w:rPr>
          <w:rFonts w:ascii="Times New Roman" w:eastAsia="Times New Roman" w:hAnsi="Times New Roman" w:cs="Times New Roman"/>
          <w:color w:val="000000"/>
          <w:sz w:val="32"/>
          <w:szCs w:val="32"/>
          <w:lang w:eastAsia="ru-RU"/>
        </w:rPr>
        <w:t xml:space="preserve">а также при исполнении обязанностей военной службы, службы в милиции и других соответствующих обязанностей </w:t>
      </w:r>
      <w:r w:rsidRPr="00AD7A84">
        <w:rPr>
          <w:rFonts w:ascii="Times New Roman" w:eastAsia="Times New Roman" w:hAnsi="Times New Roman" w:cs="Times New Roman"/>
          <w:b/>
          <w:color w:val="000000"/>
          <w:sz w:val="32"/>
          <w:szCs w:val="32"/>
          <w:u w:val="single"/>
          <w:lang w:eastAsia="ru-RU"/>
        </w:rPr>
        <w:t>возмещается по общим правилам об ответственности за вред, причиненный жизни или здоровью,</w:t>
      </w:r>
      <w:r w:rsidRPr="00AD7A84">
        <w:rPr>
          <w:rFonts w:ascii="Times New Roman" w:eastAsia="Times New Roman" w:hAnsi="Times New Roman" w:cs="Times New Roman"/>
          <w:color w:val="000000"/>
          <w:sz w:val="32"/>
          <w:szCs w:val="32"/>
          <w:lang w:eastAsia="ru-RU"/>
        </w:rPr>
        <w:t xml:space="preserve"> если законом или договором не предусмотрен более высокий размер ответственности.</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Застрахованные в соответствии с законодательством о социальном страховании работники имеют право на возмещение вреда в соответствии с нормами гл. 59 ГК в части, превышающей обеспечение по страхованию.</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 связи с причинением гражданину увечья или иного повреждения его здоровья </w:t>
      </w:r>
      <w:r w:rsidRPr="00AD7A84">
        <w:rPr>
          <w:rFonts w:ascii="Times New Roman" w:eastAsia="Times New Roman" w:hAnsi="Times New Roman" w:cs="Times New Roman"/>
          <w:b/>
          <w:color w:val="000000"/>
          <w:sz w:val="32"/>
          <w:szCs w:val="32"/>
          <w:u w:val="single"/>
          <w:lang w:eastAsia="ru-RU"/>
        </w:rPr>
        <w:t>компенсации подлежит прежде всего утраченный потерпевшим </w:t>
      </w:r>
      <w:r w:rsidRPr="009B2653">
        <w:rPr>
          <w:rFonts w:ascii="Times New Roman" w:eastAsia="Times New Roman" w:hAnsi="Times New Roman" w:cs="Times New Roman"/>
          <w:b/>
          <w:i/>
          <w:iCs/>
          <w:color w:val="000000"/>
          <w:sz w:val="32"/>
          <w:szCs w:val="32"/>
          <w:u w:val="single"/>
          <w:lang w:eastAsia="ru-RU"/>
        </w:rPr>
        <w:t>заработок или иной доход, </w:t>
      </w:r>
      <w:r w:rsidRPr="00AD7A84">
        <w:rPr>
          <w:rFonts w:ascii="Times New Roman" w:eastAsia="Times New Roman" w:hAnsi="Times New Roman" w:cs="Times New Roman"/>
          <w:color w:val="000000"/>
          <w:sz w:val="32"/>
          <w:szCs w:val="32"/>
          <w:lang w:eastAsia="ru-RU"/>
        </w:rPr>
        <w:t xml:space="preserve">который он имел или определенно мог иметь до повреждения его здоровья (п. 1 ст. 1085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При определении размера возмещения может учитываться заработок или иной доход, который потерпевший мог иметь </w:t>
      </w:r>
      <w:r w:rsidRPr="00AD7A84">
        <w:rPr>
          <w:rFonts w:ascii="Times New Roman" w:eastAsia="Times New Roman" w:hAnsi="Times New Roman" w:cs="Times New Roman"/>
          <w:i/>
          <w:iCs/>
          <w:color w:val="000000"/>
          <w:sz w:val="32"/>
          <w:szCs w:val="32"/>
          <w:lang w:eastAsia="ru-RU"/>
        </w:rPr>
        <w:t>после причинения вреда </w:t>
      </w:r>
      <w:r w:rsidRPr="00AD7A84">
        <w:rPr>
          <w:rFonts w:ascii="Times New Roman" w:eastAsia="Times New Roman" w:hAnsi="Times New Roman" w:cs="Times New Roman"/>
          <w:color w:val="000000"/>
          <w:sz w:val="32"/>
          <w:szCs w:val="32"/>
          <w:lang w:eastAsia="ru-RU"/>
        </w:rPr>
        <w:t>его здоровью.</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Особенность действующего законодательства</w:t>
      </w:r>
      <w:r w:rsidRPr="00AD7A84">
        <w:rPr>
          <w:rFonts w:ascii="Times New Roman" w:eastAsia="Times New Roman" w:hAnsi="Times New Roman" w:cs="Times New Roman"/>
          <w:color w:val="000000"/>
          <w:sz w:val="32"/>
          <w:szCs w:val="32"/>
          <w:lang w:eastAsia="ru-RU"/>
        </w:rPr>
        <w:t xml:space="preserve"> состоит в том, что утраченный потерпевшим заработок или доход не подлежит уменьшению на сумму назначенных ему в связи с увечьем или иным повреждением здоровья пенсий, пособий и иных выплат, которые не должны засчитываться в счет возмещения вреда. Не засчитывается в счет такого возмещения и заработок или доход, получаемый потерпевшим после повреждения его здоровья (п. 2 ст. 1085 ГК). </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Таким образом, </w:t>
      </w:r>
      <w:r w:rsidRPr="00AD7A84">
        <w:rPr>
          <w:rFonts w:ascii="Times New Roman" w:eastAsia="Times New Roman" w:hAnsi="Times New Roman" w:cs="Times New Roman"/>
          <w:b/>
          <w:color w:val="000000"/>
          <w:sz w:val="32"/>
          <w:szCs w:val="32"/>
          <w:lang w:eastAsia="ru-RU"/>
        </w:rPr>
        <w:t>в настоящее время значительно повышены гарантии защиты имущественных интересов лиц, здоровью которых был причинен вред.</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 xml:space="preserve"> Кроме того, объем и размер возмещения вреда, причитающегося потерпевшему, могут быть увеличены законом или договором (</w:t>
      </w:r>
      <w:r w:rsidRPr="00AD7A84">
        <w:rPr>
          <w:rFonts w:ascii="Times New Roman" w:eastAsia="Times New Roman" w:hAnsi="Times New Roman" w:cs="Times New Roman"/>
          <w:color w:val="000000"/>
          <w:sz w:val="32"/>
          <w:szCs w:val="32"/>
          <w:lang w:eastAsia="ru-RU"/>
        </w:rPr>
        <w:t>п. 3 ст. 1083 ГК).</w:t>
      </w:r>
    </w:p>
    <w:p w:rsidR="009B2653" w:rsidRDefault="009B2653"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lastRenderedPageBreak/>
        <w:t>Размер подлежащего возмещению утраченного потерпевшим заработка (дохода) определяется</w:t>
      </w:r>
      <w:r w:rsidRPr="00AD7A84">
        <w:rPr>
          <w:rFonts w:ascii="Times New Roman" w:eastAsia="Times New Roman" w:hAnsi="Times New Roman" w:cs="Times New Roman"/>
          <w:color w:val="000000"/>
          <w:sz w:val="32"/>
          <w:szCs w:val="32"/>
          <w:lang w:eastAsia="ru-RU"/>
        </w:rPr>
        <w:t> </w:t>
      </w:r>
      <w:r w:rsidRPr="00AD7A84">
        <w:rPr>
          <w:rFonts w:ascii="Times New Roman" w:eastAsia="Times New Roman" w:hAnsi="Times New Roman" w:cs="Times New Roman"/>
          <w:i/>
          <w:iCs/>
          <w:color w:val="000000"/>
          <w:sz w:val="32"/>
          <w:szCs w:val="32"/>
          <w:lang w:eastAsia="ru-RU"/>
        </w:rPr>
        <w:t>в процентах к его среднему месячному заработку </w:t>
      </w:r>
      <w:r w:rsidRPr="00AD7A84">
        <w:rPr>
          <w:rFonts w:ascii="Times New Roman" w:eastAsia="Times New Roman" w:hAnsi="Times New Roman" w:cs="Times New Roman"/>
          <w:color w:val="000000"/>
          <w:sz w:val="32"/>
          <w:szCs w:val="32"/>
          <w:lang w:eastAsia="ru-RU"/>
        </w:rPr>
        <w:t>(доходу) до увечья или иного повреждения здоровья </w:t>
      </w:r>
      <w:r w:rsidRPr="00AD7A84">
        <w:rPr>
          <w:rFonts w:ascii="Times New Roman" w:eastAsia="Times New Roman" w:hAnsi="Times New Roman" w:cs="Times New Roman"/>
          <w:i/>
          <w:iCs/>
          <w:color w:val="000000"/>
          <w:sz w:val="32"/>
          <w:szCs w:val="32"/>
          <w:lang w:eastAsia="ru-RU"/>
        </w:rPr>
        <w:t>либо до утраты им трудоспособности, </w:t>
      </w:r>
      <w:r w:rsidRPr="00AD7A84">
        <w:rPr>
          <w:rFonts w:ascii="Times New Roman" w:eastAsia="Times New Roman" w:hAnsi="Times New Roman" w:cs="Times New Roman"/>
          <w:color w:val="000000"/>
          <w:sz w:val="32"/>
          <w:szCs w:val="32"/>
          <w:lang w:eastAsia="ru-RU"/>
        </w:rPr>
        <w:t>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(п. 1 ст. 1086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Согласно п. 2 ст. 1086 ГК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w:t>
      </w:r>
      <w:r w:rsidRPr="009B2653">
        <w:rPr>
          <w:rFonts w:ascii="Times New Roman" w:eastAsia="Times New Roman" w:hAnsi="Times New Roman" w:cs="Times New Roman"/>
          <w:b/>
          <w:i/>
          <w:iCs/>
          <w:color w:val="000000"/>
          <w:sz w:val="32"/>
          <w:szCs w:val="32"/>
          <w:lang w:eastAsia="ru-RU"/>
        </w:rPr>
        <w:t>так и по совместительству</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облагаемые подоходным налогом.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w:t>
      </w:r>
      <w:r w:rsidRPr="00AD7A84">
        <w:rPr>
          <w:rFonts w:ascii="Times New Roman" w:eastAsia="Times New Roman" w:hAnsi="Times New Roman" w:cs="Times New Roman"/>
          <w:i/>
          <w:iCs/>
          <w:color w:val="000000"/>
          <w:sz w:val="32"/>
          <w:szCs w:val="32"/>
          <w:lang w:eastAsia="ru-RU"/>
        </w:rPr>
        <w:t>на основании данных налоговой инспекции. </w:t>
      </w:r>
      <w:r w:rsidRPr="00AD7A84">
        <w:rPr>
          <w:rFonts w:ascii="Times New Roman" w:eastAsia="Times New Roman" w:hAnsi="Times New Roman" w:cs="Times New Roman"/>
          <w:color w:val="000000"/>
          <w:sz w:val="32"/>
          <w:szCs w:val="32"/>
          <w:lang w:eastAsia="ru-RU"/>
        </w:rPr>
        <w:t>Все виды заработка (дохода) учитываются в суммах, начисленных </w:t>
      </w:r>
      <w:r w:rsidRPr="00AD7A84">
        <w:rPr>
          <w:rFonts w:ascii="Times New Roman" w:eastAsia="Times New Roman" w:hAnsi="Times New Roman" w:cs="Times New Roman"/>
          <w:i/>
          <w:iCs/>
          <w:color w:val="000000"/>
          <w:sz w:val="32"/>
          <w:szCs w:val="32"/>
          <w:lang w:eastAsia="ru-RU"/>
        </w:rPr>
        <w:t>до удержания налогов.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Среднемесячный заработок (доход) потерпевшего подсчитывается путем деления общей суммы его заработка (дохода) </w:t>
      </w:r>
      <w:r w:rsidRPr="00AD7A84">
        <w:rPr>
          <w:rFonts w:ascii="Times New Roman" w:eastAsia="Times New Roman" w:hAnsi="Times New Roman" w:cs="Times New Roman"/>
          <w:i/>
          <w:iCs/>
          <w:color w:val="000000"/>
          <w:sz w:val="32"/>
          <w:szCs w:val="32"/>
          <w:lang w:eastAsia="ru-RU"/>
        </w:rPr>
        <w:t>за 12 месяцев работы, </w:t>
      </w:r>
      <w:r w:rsidRPr="00AD7A84">
        <w:rPr>
          <w:rFonts w:ascii="Times New Roman" w:eastAsia="Times New Roman" w:hAnsi="Times New Roman" w:cs="Times New Roman"/>
          <w:color w:val="000000"/>
          <w:sz w:val="32"/>
          <w:szCs w:val="32"/>
          <w:lang w:eastAsia="ru-RU"/>
        </w:rPr>
        <w:t>предшествовавших повреждению здоровья, на 12. В случае, когда потерпевший ко времени причинения вреда работал менее 12 месяцев, среднемесячный заработок (доход) подсчитывается путем деления общей суммы заработка (дохода) </w:t>
      </w:r>
      <w:r w:rsidRPr="00AD7A84">
        <w:rPr>
          <w:rFonts w:ascii="Times New Roman" w:eastAsia="Times New Roman" w:hAnsi="Times New Roman" w:cs="Times New Roman"/>
          <w:i/>
          <w:iCs/>
          <w:color w:val="000000"/>
          <w:sz w:val="32"/>
          <w:szCs w:val="32"/>
          <w:lang w:eastAsia="ru-RU"/>
        </w:rPr>
        <w:t>за фактически проработанное число месяцев, </w:t>
      </w:r>
      <w:r w:rsidRPr="00AD7A84">
        <w:rPr>
          <w:rFonts w:ascii="Times New Roman" w:eastAsia="Times New Roman" w:hAnsi="Times New Roman" w:cs="Times New Roman"/>
          <w:color w:val="000000"/>
          <w:sz w:val="32"/>
          <w:szCs w:val="32"/>
          <w:lang w:eastAsia="ru-RU"/>
        </w:rPr>
        <w:t>предшествовавших повреждению здоровья, на число этих месяцев.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color w:val="000000"/>
          <w:sz w:val="32"/>
          <w:szCs w:val="32"/>
          <w:lang w:eastAsia="ru-RU"/>
        </w:rPr>
        <w:t>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в обоих случаях </w:t>
      </w:r>
      <w:r w:rsidRPr="00AD7A84">
        <w:rPr>
          <w:rFonts w:ascii="Times New Roman" w:eastAsia="Times New Roman" w:hAnsi="Times New Roman" w:cs="Times New Roman"/>
          <w:i/>
          <w:iCs/>
          <w:color w:val="000000"/>
          <w:sz w:val="32"/>
          <w:szCs w:val="32"/>
          <w:lang w:eastAsia="ru-RU"/>
        </w:rPr>
        <w:t xml:space="preserve">не менее пятикратного </w:t>
      </w:r>
      <w:r w:rsidRPr="009B2653">
        <w:rPr>
          <w:rFonts w:ascii="Times New Roman" w:eastAsia="Times New Roman" w:hAnsi="Times New Roman" w:cs="Times New Roman"/>
          <w:b/>
          <w:i/>
          <w:iCs/>
          <w:color w:val="000000"/>
          <w:sz w:val="32"/>
          <w:szCs w:val="32"/>
          <w:lang w:eastAsia="ru-RU"/>
        </w:rPr>
        <w:t>минимального размера оплаты труда </w:t>
      </w:r>
      <w:r w:rsidRPr="00AD7A84">
        <w:rPr>
          <w:rFonts w:ascii="Times New Roman" w:eastAsia="Times New Roman" w:hAnsi="Times New Roman" w:cs="Times New Roman"/>
          <w:b/>
          <w:color w:val="000000"/>
          <w:sz w:val="32"/>
          <w:szCs w:val="32"/>
          <w:lang w:eastAsia="ru-RU"/>
        </w:rPr>
        <w:t>(п. 4 ст. 1086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 результате полученной травмы или иного повреждения здоровья потерпевший может получить лишь кратковременное расстройство здоровья, при котором ему должен быть компенсирован утраченный им заработок или иной доход за все время болезни. Однако результатом причинения вреда здоровью потерпевшего может стать стойкая или невосстановимая утрата им трудоспособности. В этом случае для определения размера </w:t>
      </w:r>
      <w:r w:rsidRPr="00AD7A84">
        <w:rPr>
          <w:rFonts w:ascii="Times New Roman" w:eastAsia="Times New Roman" w:hAnsi="Times New Roman" w:cs="Times New Roman"/>
          <w:color w:val="000000"/>
          <w:sz w:val="32"/>
          <w:szCs w:val="32"/>
          <w:lang w:eastAsia="ru-RU"/>
        </w:rPr>
        <w:lastRenderedPageBreak/>
        <w:t xml:space="preserve">подлежащего возмещению вреда необходимо </w:t>
      </w:r>
      <w:r w:rsidRPr="00AD7A84">
        <w:rPr>
          <w:rFonts w:ascii="Times New Roman" w:eastAsia="Times New Roman" w:hAnsi="Times New Roman" w:cs="Times New Roman"/>
          <w:b/>
          <w:color w:val="000000"/>
          <w:sz w:val="32"/>
          <w:szCs w:val="32"/>
          <w:lang w:eastAsia="ru-RU"/>
        </w:rPr>
        <w:t>установление </w:t>
      </w:r>
      <w:r w:rsidRPr="009B2653">
        <w:rPr>
          <w:rFonts w:ascii="Times New Roman" w:eastAsia="Times New Roman" w:hAnsi="Times New Roman" w:cs="Times New Roman"/>
          <w:b/>
          <w:i/>
          <w:iCs/>
          <w:color w:val="000000"/>
          <w:sz w:val="32"/>
          <w:szCs w:val="32"/>
          <w:lang w:eastAsia="ru-RU"/>
        </w:rPr>
        <w:t>степени утраты профессиональной трудоспособности,</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т.е. степени снижения способности потерпевшего к ранее выполнявшемуся им труду по имеющейся у него специальности и квалификации.</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Степень утраты профессиональной трудоспособности (в процентах) определяют учреждения Государственной службы медико-социальной экспертизы, входящие в структуру органов социальной защиты населения (непосредственно ее определяют медико-социальные экспертные комиссии – МСЭК). В зависимости от установленной экспертизой степени утраты указанной трудоспособности потерпевший признается инвалидом одной из трех групп.</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При отсутствии у потерпевшего профессиональной трудоспособности учитывается </w:t>
      </w:r>
      <w:r w:rsidRPr="00AD7A84">
        <w:rPr>
          <w:rFonts w:ascii="Times New Roman" w:eastAsia="Times New Roman" w:hAnsi="Times New Roman" w:cs="Times New Roman"/>
          <w:i/>
          <w:iCs/>
          <w:color w:val="000000"/>
          <w:sz w:val="32"/>
          <w:szCs w:val="32"/>
          <w:lang w:eastAsia="ru-RU"/>
        </w:rPr>
        <w:t>степень утраты им общей трудоспособности, </w:t>
      </w:r>
      <w:r w:rsidRPr="00AD7A84">
        <w:rPr>
          <w:rFonts w:ascii="Times New Roman" w:eastAsia="Times New Roman" w:hAnsi="Times New Roman" w:cs="Times New Roman"/>
          <w:color w:val="000000"/>
          <w:sz w:val="32"/>
          <w:szCs w:val="32"/>
          <w:lang w:eastAsia="ru-RU"/>
        </w:rPr>
        <w:t xml:space="preserve">т.е. способности к </w:t>
      </w:r>
      <w:proofErr w:type="gramStart"/>
      <w:r w:rsidRPr="00AD7A84">
        <w:rPr>
          <w:rFonts w:ascii="Times New Roman" w:eastAsia="Times New Roman" w:hAnsi="Times New Roman" w:cs="Times New Roman"/>
          <w:color w:val="000000"/>
          <w:sz w:val="32"/>
          <w:szCs w:val="32"/>
          <w:lang w:eastAsia="ru-RU"/>
        </w:rPr>
        <w:t>неквалифицированному труду</w:t>
      </w:r>
      <w:proofErr w:type="gramEnd"/>
      <w:r w:rsidRPr="00AD7A84">
        <w:rPr>
          <w:rFonts w:ascii="Times New Roman" w:eastAsia="Times New Roman" w:hAnsi="Times New Roman" w:cs="Times New Roman"/>
          <w:color w:val="000000"/>
          <w:sz w:val="32"/>
          <w:szCs w:val="32"/>
          <w:lang w:eastAsia="ru-RU"/>
        </w:rPr>
        <w:t xml:space="preserve"> не требующему специальных знаний и навыков. Она устанавливается аналогичным образом.</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Учитывается также грубая неосторожность самого потерпевшего, содействовавшая возникновению или увеличению вреда</w:t>
      </w:r>
      <w:r w:rsidRPr="00AD7A84">
        <w:rPr>
          <w:rFonts w:ascii="Times New Roman" w:eastAsia="Times New Roman" w:hAnsi="Times New Roman" w:cs="Times New Roman"/>
          <w:color w:val="000000"/>
          <w:sz w:val="32"/>
          <w:szCs w:val="32"/>
          <w:lang w:eastAsia="ru-RU"/>
        </w:rPr>
        <w:t xml:space="preserve"> (ст. 1083 ГК). При этом размер возмещения уменьшается пропорционально степени вины потерпевшего.</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В случае причинения вреда </w:t>
      </w:r>
      <w:r w:rsidRPr="009B2653">
        <w:rPr>
          <w:rFonts w:ascii="Times New Roman" w:eastAsia="Times New Roman" w:hAnsi="Times New Roman" w:cs="Times New Roman"/>
          <w:b/>
          <w:i/>
          <w:iCs/>
          <w:color w:val="000000"/>
          <w:sz w:val="32"/>
          <w:szCs w:val="32"/>
          <w:lang w:eastAsia="ru-RU"/>
        </w:rPr>
        <w:t>здоровью малолетнего </w:t>
      </w:r>
      <w:r w:rsidRPr="00AD7A84">
        <w:rPr>
          <w:rFonts w:ascii="Times New Roman" w:eastAsia="Times New Roman" w:hAnsi="Times New Roman" w:cs="Times New Roman"/>
          <w:b/>
          <w:color w:val="000000"/>
          <w:sz w:val="32"/>
          <w:szCs w:val="32"/>
          <w:lang w:eastAsia="ru-RU"/>
        </w:rPr>
        <w:t xml:space="preserve">(не достигшего 14 лет), не имевшего заработка или дохода, </w:t>
      </w:r>
      <w:proofErr w:type="spellStart"/>
      <w:r w:rsidRPr="00AD7A84">
        <w:rPr>
          <w:rFonts w:ascii="Times New Roman" w:eastAsia="Times New Roman" w:hAnsi="Times New Roman" w:cs="Times New Roman"/>
          <w:b/>
          <w:color w:val="000000"/>
          <w:sz w:val="32"/>
          <w:szCs w:val="32"/>
          <w:lang w:eastAsia="ru-RU"/>
        </w:rPr>
        <w:t>причинитель</w:t>
      </w:r>
      <w:proofErr w:type="spellEnd"/>
      <w:r w:rsidRPr="00AD7A84">
        <w:rPr>
          <w:rFonts w:ascii="Times New Roman" w:eastAsia="Times New Roman" w:hAnsi="Times New Roman" w:cs="Times New Roman"/>
          <w:b/>
          <w:color w:val="000000"/>
          <w:sz w:val="32"/>
          <w:szCs w:val="32"/>
          <w:lang w:eastAsia="ru-RU"/>
        </w:rPr>
        <w:t xml:space="preserve"> возмещает лишь дополнительные расходы, вызванные повреждением здоровья, и моральный вред.</w:t>
      </w:r>
    </w:p>
    <w:p w:rsidR="009B2653"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 По достижении малолетним потерпевшим 14 лет, а также при причинении вреда </w:t>
      </w:r>
      <w:r w:rsidRPr="00AD7A84">
        <w:rPr>
          <w:rFonts w:ascii="Times New Roman" w:eastAsia="Times New Roman" w:hAnsi="Times New Roman" w:cs="Times New Roman"/>
          <w:i/>
          <w:iCs/>
          <w:color w:val="000000"/>
          <w:sz w:val="32"/>
          <w:szCs w:val="32"/>
          <w:lang w:eastAsia="ru-RU"/>
        </w:rPr>
        <w:t>несовершеннолетнему в возрасте от 14 до 18 лет, </w:t>
      </w:r>
      <w:r w:rsidRPr="00AD7A84">
        <w:rPr>
          <w:rFonts w:ascii="Times New Roman" w:eastAsia="Times New Roman" w:hAnsi="Times New Roman" w:cs="Times New Roman"/>
          <w:color w:val="000000"/>
          <w:sz w:val="32"/>
          <w:szCs w:val="32"/>
          <w:lang w:eastAsia="ru-RU"/>
        </w:rPr>
        <w:t xml:space="preserve">не имеющему заработка (дохода), </w:t>
      </w:r>
      <w:proofErr w:type="spellStart"/>
      <w:r w:rsidRPr="00AD7A84">
        <w:rPr>
          <w:rFonts w:ascii="Times New Roman" w:eastAsia="Times New Roman" w:hAnsi="Times New Roman" w:cs="Times New Roman"/>
          <w:color w:val="000000"/>
          <w:sz w:val="32"/>
          <w:szCs w:val="32"/>
          <w:lang w:eastAsia="ru-RU"/>
        </w:rPr>
        <w:t>причинитель</w:t>
      </w:r>
      <w:proofErr w:type="spellEnd"/>
      <w:r w:rsidRPr="00AD7A84">
        <w:rPr>
          <w:rFonts w:ascii="Times New Roman" w:eastAsia="Times New Roman" w:hAnsi="Times New Roman" w:cs="Times New Roman"/>
          <w:color w:val="000000"/>
          <w:sz w:val="32"/>
          <w:szCs w:val="32"/>
          <w:lang w:eastAsia="ru-RU"/>
        </w:rPr>
        <w:t xml:space="preserve"> обязан также возместить вред, связанный с утратой или уменьшением его трудоспособности, исходя из </w:t>
      </w:r>
      <w:r w:rsidRPr="00AD7A84">
        <w:rPr>
          <w:rFonts w:ascii="Times New Roman" w:eastAsia="Times New Roman" w:hAnsi="Times New Roman" w:cs="Times New Roman"/>
          <w:i/>
          <w:iCs/>
          <w:color w:val="000000"/>
          <w:sz w:val="32"/>
          <w:szCs w:val="32"/>
          <w:lang w:eastAsia="ru-RU"/>
        </w:rPr>
        <w:t>пятикратного минимального размера оплаты труда. </w:t>
      </w:r>
      <w:r w:rsidRPr="00AD7A84">
        <w:rPr>
          <w:rFonts w:ascii="Times New Roman" w:eastAsia="Times New Roman" w:hAnsi="Times New Roman" w:cs="Times New Roman"/>
          <w:color w:val="000000"/>
          <w:sz w:val="32"/>
          <w:szCs w:val="32"/>
          <w:lang w:eastAsia="ru-RU"/>
        </w:rPr>
        <w:t xml:space="preserve">Если ко времени повреждения его здоровья несовершеннолетний имел заработок, то вред возмещается исходя из размера этого заработка, но не ниже пятикратного минимального размера оплаты труда. </w:t>
      </w:r>
    </w:p>
    <w:p w:rsid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После начала трудовой деятельности несовершеннолетний, здоровью которого был ранее причинен вред, вправе требовать </w:t>
      </w:r>
      <w:r w:rsidRPr="00AD7A84">
        <w:rPr>
          <w:rFonts w:ascii="Times New Roman" w:eastAsia="Times New Roman" w:hAnsi="Times New Roman" w:cs="Times New Roman"/>
          <w:color w:val="000000"/>
          <w:sz w:val="32"/>
          <w:szCs w:val="32"/>
          <w:lang w:eastAsia="ru-RU"/>
        </w:rPr>
        <w:lastRenderedPageBreak/>
        <w:t>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(ст. 1087 ГК).</w:t>
      </w:r>
    </w:p>
    <w:p w:rsidR="0000432D" w:rsidRDefault="0000432D" w:rsidP="0000432D">
      <w:pPr>
        <w:jc w:val="center"/>
        <w:rPr>
          <w:rFonts w:ascii="Times New Roman" w:hAnsi="Times New Roman" w:cs="Times New Roman"/>
          <w:b/>
          <w:sz w:val="32"/>
          <w:szCs w:val="32"/>
        </w:rPr>
      </w:pPr>
      <w:r>
        <w:rPr>
          <w:rFonts w:ascii="Times New Roman" w:hAnsi="Times New Roman" w:cs="Times New Roman"/>
          <w:b/>
          <w:sz w:val="32"/>
          <w:szCs w:val="32"/>
        </w:rPr>
        <w:t xml:space="preserve">Домашнее задание: </w:t>
      </w:r>
    </w:p>
    <w:p w:rsidR="0000432D" w:rsidRDefault="0000432D" w:rsidP="0000432D">
      <w:pPr>
        <w:jc w:val="both"/>
        <w:rPr>
          <w:rFonts w:ascii="Times New Roman" w:hAnsi="Times New Roman" w:cs="Times New Roman"/>
          <w:sz w:val="32"/>
          <w:szCs w:val="32"/>
        </w:rPr>
      </w:pPr>
      <w:r>
        <w:rPr>
          <w:rFonts w:ascii="Times New Roman" w:hAnsi="Times New Roman" w:cs="Times New Roman"/>
          <w:sz w:val="32"/>
          <w:szCs w:val="32"/>
        </w:rPr>
        <w:t>1. Самостоятельно</w:t>
      </w:r>
      <w:r w:rsidRPr="0000432D">
        <w:rPr>
          <w:rFonts w:ascii="Times New Roman" w:hAnsi="Times New Roman" w:cs="Times New Roman"/>
          <w:sz w:val="32"/>
          <w:szCs w:val="32"/>
        </w:rPr>
        <w:t xml:space="preserve"> изуч</w:t>
      </w:r>
      <w:r>
        <w:rPr>
          <w:rFonts w:ascii="Times New Roman" w:hAnsi="Times New Roman" w:cs="Times New Roman"/>
          <w:sz w:val="32"/>
          <w:szCs w:val="32"/>
        </w:rPr>
        <w:t>ить лекцию</w:t>
      </w:r>
      <w:r>
        <w:rPr>
          <w:rFonts w:ascii="Times New Roman" w:hAnsi="Times New Roman" w:cs="Times New Roman"/>
          <w:sz w:val="32"/>
          <w:szCs w:val="32"/>
        </w:rPr>
        <w:t xml:space="preserve"> № 5</w:t>
      </w:r>
      <w:r w:rsidRPr="0000432D">
        <w:rPr>
          <w:rFonts w:ascii="Times New Roman" w:hAnsi="Times New Roman" w:cs="Times New Roman"/>
          <w:sz w:val="32"/>
          <w:szCs w:val="32"/>
        </w:rPr>
        <w:t xml:space="preserve">, </w:t>
      </w:r>
      <w:r>
        <w:rPr>
          <w:rFonts w:ascii="Times New Roman" w:hAnsi="Times New Roman" w:cs="Times New Roman"/>
          <w:sz w:val="32"/>
          <w:szCs w:val="32"/>
        </w:rPr>
        <w:t>написать конспект лекции в тетради по гражданскому праву.</w:t>
      </w:r>
    </w:p>
    <w:p w:rsidR="004E3FA0" w:rsidRPr="004E3FA0" w:rsidRDefault="004E3FA0" w:rsidP="004E3FA0">
      <w:pPr>
        <w:jc w:val="both"/>
        <w:rPr>
          <w:rFonts w:ascii="Times New Roman" w:hAnsi="Times New Roman" w:cs="Times New Roman"/>
          <w:sz w:val="28"/>
          <w:szCs w:val="28"/>
        </w:rPr>
      </w:pPr>
      <w:r>
        <w:rPr>
          <w:rFonts w:ascii="Times New Roman" w:hAnsi="Times New Roman" w:cs="Times New Roman"/>
          <w:sz w:val="32"/>
          <w:szCs w:val="32"/>
        </w:rPr>
        <w:t xml:space="preserve">2. </w:t>
      </w:r>
      <w:r>
        <w:rPr>
          <w:rFonts w:ascii="Times New Roman" w:hAnsi="Times New Roman" w:cs="Times New Roman"/>
          <w:sz w:val="28"/>
          <w:szCs w:val="28"/>
        </w:rPr>
        <w:t xml:space="preserve">Прочитать </w:t>
      </w:r>
      <w:r w:rsidRPr="004E3FA0">
        <w:rPr>
          <w:rFonts w:ascii="Times New Roman" w:hAnsi="Times New Roman" w:cs="Times New Roman"/>
          <w:sz w:val="28"/>
          <w:szCs w:val="28"/>
        </w:rPr>
        <w:t xml:space="preserve">Комментарий к ст. </w:t>
      </w:r>
      <w:r>
        <w:rPr>
          <w:rFonts w:ascii="Times New Roman" w:hAnsi="Times New Roman" w:cs="Times New Roman"/>
          <w:sz w:val="28"/>
          <w:szCs w:val="28"/>
        </w:rPr>
        <w:t xml:space="preserve">1079 </w:t>
      </w:r>
      <w:bookmarkStart w:id="0" w:name="_GoBack"/>
      <w:bookmarkEnd w:id="0"/>
      <w:r>
        <w:rPr>
          <w:rFonts w:ascii="Times New Roman" w:hAnsi="Times New Roman" w:cs="Times New Roman"/>
          <w:sz w:val="28"/>
          <w:szCs w:val="28"/>
        </w:rPr>
        <w:t xml:space="preserve">Гражданского Кодекса РФ, </w:t>
      </w:r>
      <w:r w:rsidRPr="004E3FA0">
        <w:rPr>
          <w:rFonts w:ascii="Times New Roman" w:hAnsi="Times New Roman" w:cs="Times New Roman"/>
          <w:sz w:val="28"/>
          <w:szCs w:val="28"/>
        </w:rPr>
        <w:t>проанализировать</w:t>
      </w:r>
      <w:r>
        <w:rPr>
          <w:rFonts w:ascii="Times New Roman" w:hAnsi="Times New Roman" w:cs="Times New Roman"/>
          <w:sz w:val="28"/>
          <w:szCs w:val="28"/>
        </w:rPr>
        <w:t xml:space="preserve"> имеющиеся в комментарии примеры.</w:t>
      </w:r>
      <w:r w:rsidRPr="004E3FA0">
        <w:rPr>
          <w:rFonts w:ascii="Times New Roman" w:hAnsi="Times New Roman" w:cs="Times New Roman"/>
          <w:sz w:val="28"/>
          <w:szCs w:val="28"/>
        </w:rPr>
        <w:t xml:space="preserve"> </w:t>
      </w:r>
    </w:p>
    <w:p w:rsidR="004E3FA0" w:rsidRDefault="004E3FA0" w:rsidP="0000432D">
      <w:pPr>
        <w:jc w:val="both"/>
        <w:rPr>
          <w:rFonts w:ascii="Times New Roman" w:hAnsi="Times New Roman" w:cs="Times New Roman"/>
          <w:sz w:val="32"/>
          <w:szCs w:val="32"/>
        </w:rPr>
      </w:pPr>
    </w:p>
    <w:p w:rsidR="003D2E25" w:rsidRDefault="003D2E25"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p>
    <w:p w:rsidR="00995D45" w:rsidRDefault="00995D45" w:rsidP="003D2E25">
      <w:pPr>
        <w:spacing w:after="0" w:line="360" w:lineRule="auto"/>
        <w:jc w:val="center"/>
        <w:rPr>
          <w:rFonts w:ascii="Times New Roman" w:eastAsia="Times New Roman" w:hAnsi="Times New Roman" w:cs="Times New Roman"/>
          <w:b/>
          <w:bCs/>
          <w:kern w:val="36"/>
          <w:sz w:val="32"/>
          <w:szCs w:val="32"/>
          <w:lang w:eastAsia="ru-RU"/>
        </w:rPr>
      </w:pP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Лекция </w:t>
      </w:r>
      <w:r w:rsidR="0000432D">
        <w:rPr>
          <w:rFonts w:ascii="Times New Roman" w:eastAsia="Times New Roman" w:hAnsi="Times New Roman" w:cs="Times New Roman"/>
          <w:b/>
          <w:bCs/>
          <w:kern w:val="36"/>
          <w:sz w:val="32"/>
          <w:szCs w:val="32"/>
          <w:lang w:eastAsia="ru-RU"/>
        </w:rPr>
        <w:t>№ 6</w:t>
      </w:r>
      <w:r>
        <w:rPr>
          <w:rFonts w:ascii="Times New Roman" w:eastAsia="Times New Roman" w:hAnsi="Times New Roman" w:cs="Times New Roman"/>
          <w:b/>
          <w:bCs/>
          <w:kern w:val="36"/>
          <w:sz w:val="32"/>
          <w:szCs w:val="32"/>
          <w:lang w:eastAsia="ru-RU"/>
        </w:rPr>
        <w:t xml:space="preserve">  </w:t>
      </w:r>
    </w:p>
    <w:p w:rsidR="003D2E25" w:rsidRDefault="003D2E25" w:rsidP="003D2E25">
      <w:pPr>
        <w:spacing w:after="0" w:line="36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 xml:space="preserve">дистанционного обучения </w:t>
      </w:r>
      <w:r w:rsidR="0000432D">
        <w:rPr>
          <w:rFonts w:ascii="Times New Roman" w:eastAsia="Times New Roman" w:hAnsi="Times New Roman" w:cs="Times New Roman"/>
          <w:b/>
          <w:bCs/>
          <w:kern w:val="36"/>
          <w:sz w:val="32"/>
          <w:szCs w:val="32"/>
          <w:lang w:eastAsia="ru-RU"/>
        </w:rPr>
        <w:t>(25</w:t>
      </w:r>
      <w:r>
        <w:rPr>
          <w:rFonts w:ascii="Times New Roman" w:eastAsia="Times New Roman" w:hAnsi="Times New Roman" w:cs="Times New Roman"/>
          <w:b/>
          <w:bCs/>
          <w:kern w:val="36"/>
          <w:sz w:val="32"/>
          <w:szCs w:val="32"/>
          <w:lang w:eastAsia="ru-RU"/>
        </w:rPr>
        <w:t xml:space="preserve">.11.2029г.) </w:t>
      </w:r>
    </w:p>
    <w:p w:rsidR="003D2E25" w:rsidRDefault="003D2E25" w:rsidP="00995D45">
      <w:pPr>
        <w:spacing w:after="0" w:line="360" w:lineRule="auto"/>
        <w:jc w:val="center"/>
        <w:rPr>
          <w:rFonts w:ascii="Times New Roman" w:eastAsia="Times New Roman" w:hAnsi="Times New Roman" w:cs="Times New Roman"/>
          <w:b/>
          <w:bCs/>
          <w:kern w:val="36"/>
          <w:sz w:val="32"/>
          <w:szCs w:val="32"/>
          <w:lang w:eastAsia="ru-RU"/>
        </w:rPr>
      </w:pPr>
      <w:proofErr w:type="gramStart"/>
      <w:r>
        <w:rPr>
          <w:rFonts w:ascii="Times New Roman" w:eastAsia="Times New Roman" w:hAnsi="Times New Roman" w:cs="Times New Roman"/>
          <w:b/>
          <w:bCs/>
          <w:kern w:val="36"/>
          <w:sz w:val="32"/>
          <w:szCs w:val="32"/>
          <w:lang w:eastAsia="ru-RU"/>
        </w:rPr>
        <w:t>для  группы</w:t>
      </w:r>
      <w:proofErr w:type="gramEnd"/>
      <w:r>
        <w:rPr>
          <w:rFonts w:ascii="Times New Roman" w:eastAsia="Times New Roman" w:hAnsi="Times New Roman" w:cs="Times New Roman"/>
          <w:b/>
          <w:bCs/>
          <w:kern w:val="36"/>
          <w:sz w:val="32"/>
          <w:szCs w:val="32"/>
          <w:lang w:eastAsia="ru-RU"/>
        </w:rPr>
        <w:t xml:space="preserve"> ПСО 18</w:t>
      </w:r>
    </w:p>
    <w:p w:rsidR="00995D45" w:rsidRPr="00AD7A84" w:rsidRDefault="00995D45" w:rsidP="00995D45">
      <w:pPr>
        <w:spacing w:after="0" w:line="360" w:lineRule="auto"/>
        <w:jc w:val="center"/>
        <w:rPr>
          <w:rFonts w:ascii="Times New Roman" w:eastAsia="Times New Roman" w:hAnsi="Times New Roman" w:cs="Times New Roman"/>
          <w:b/>
          <w:bCs/>
          <w:kern w:val="36"/>
          <w:sz w:val="32"/>
          <w:szCs w:val="32"/>
          <w:lang w:eastAsia="ru-RU"/>
        </w:rPr>
      </w:pP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b/>
          <w:color w:val="000000"/>
          <w:sz w:val="32"/>
          <w:szCs w:val="32"/>
          <w:lang w:eastAsia="ru-RU"/>
        </w:rPr>
        <w:t>При причинении вреда здоровью гражданина возмещению наряду с утраченным заработком (доходом) подлежат также вызванные повреждением здоровья дополнительные понесенные расходы, в том числе:</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на лечение и приобретение лекарств;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дополнительное питание;</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протезирование;</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посторонний уход;</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санаторно-курортное лечение;</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приобретение специальных транспортных средств;</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подготовку к другой профессии.</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Все указанные дополнительные расходы возмещаются потерпевшему, если установлено, что он нуждается в соответствующих видах помощи и ухода и не имеет права на их </w:t>
      </w:r>
      <w:r w:rsidRPr="00AD7A84">
        <w:rPr>
          <w:rFonts w:ascii="Times New Roman" w:eastAsia="Times New Roman" w:hAnsi="Times New Roman" w:cs="Times New Roman"/>
          <w:color w:val="000000"/>
          <w:sz w:val="32"/>
          <w:szCs w:val="32"/>
          <w:lang w:eastAsia="ru-RU"/>
        </w:rPr>
        <w:lastRenderedPageBreak/>
        <w:t>бесплатное получение (п. 1 ст. 1085 ГК). Такая нуждаемость должна быть подтверждена заключением медико-социальной экспертизы, а в спорных случаях может быть установлена судом. При определении размера возмещения дополнительных расходов </w:t>
      </w:r>
      <w:r w:rsidRPr="00AD7A84">
        <w:rPr>
          <w:rFonts w:ascii="Times New Roman" w:eastAsia="Times New Roman" w:hAnsi="Times New Roman" w:cs="Times New Roman"/>
          <w:i/>
          <w:iCs/>
          <w:color w:val="000000"/>
          <w:sz w:val="32"/>
          <w:szCs w:val="32"/>
          <w:lang w:eastAsia="ru-RU"/>
        </w:rPr>
        <w:t>не учитывается вина потерпевшего </w:t>
      </w:r>
      <w:r w:rsidRPr="00AD7A84">
        <w:rPr>
          <w:rFonts w:ascii="Times New Roman" w:eastAsia="Times New Roman" w:hAnsi="Times New Roman" w:cs="Times New Roman"/>
          <w:color w:val="000000"/>
          <w:sz w:val="32"/>
          <w:szCs w:val="32"/>
          <w:lang w:eastAsia="ru-RU"/>
        </w:rPr>
        <w:t>в возникновении или увеличении вреда (</w:t>
      </w:r>
      <w:proofErr w:type="spellStart"/>
      <w:r w:rsidRPr="00AD7A84">
        <w:rPr>
          <w:rFonts w:ascii="Times New Roman" w:eastAsia="Times New Roman" w:hAnsi="Times New Roman" w:cs="Times New Roman"/>
          <w:color w:val="000000"/>
          <w:sz w:val="32"/>
          <w:szCs w:val="32"/>
          <w:lang w:eastAsia="ru-RU"/>
        </w:rPr>
        <w:t>абз</w:t>
      </w:r>
      <w:proofErr w:type="spellEnd"/>
      <w:r w:rsidRPr="00AD7A84">
        <w:rPr>
          <w:rFonts w:ascii="Times New Roman" w:eastAsia="Times New Roman" w:hAnsi="Times New Roman" w:cs="Times New Roman"/>
          <w:color w:val="000000"/>
          <w:sz w:val="32"/>
          <w:szCs w:val="32"/>
          <w:lang w:eastAsia="ru-RU"/>
        </w:rPr>
        <w:t>. 3 п. 2 ст. 1083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Кроме того, потерпевший вправе требовать денежной компенсации понесенного им </w:t>
      </w:r>
      <w:r w:rsidRPr="003D65F6">
        <w:rPr>
          <w:rFonts w:ascii="Times New Roman" w:eastAsia="Times New Roman" w:hAnsi="Times New Roman" w:cs="Times New Roman"/>
          <w:b/>
          <w:i/>
          <w:iCs/>
          <w:color w:val="000000"/>
          <w:sz w:val="32"/>
          <w:szCs w:val="32"/>
          <w:lang w:eastAsia="ru-RU"/>
        </w:rPr>
        <w:t>морального вреда </w:t>
      </w:r>
      <w:r w:rsidRPr="00AD7A84">
        <w:rPr>
          <w:rFonts w:ascii="Times New Roman" w:eastAsia="Times New Roman" w:hAnsi="Times New Roman" w:cs="Times New Roman"/>
          <w:b/>
          <w:color w:val="000000"/>
          <w:sz w:val="32"/>
          <w:szCs w:val="32"/>
          <w:lang w:eastAsia="ru-RU"/>
        </w:rPr>
        <w:t>сверх возмещения причиненного ему имущественного вред</w:t>
      </w:r>
      <w:r w:rsidRPr="00AD7A84">
        <w:rPr>
          <w:rFonts w:ascii="Times New Roman" w:eastAsia="Times New Roman" w:hAnsi="Times New Roman" w:cs="Times New Roman"/>
          <w:color w:val="000000"/>
          <w:sz w:val="32"/>
          <w:szCs w:val="32"/>
          <w:lang w:eastAsia="ru-RU"/>
        </w:rPr>
        <w:t>а (ст. 151, п. 3 ст. 1099 ГК).</w:t>
      </w:r>
    </w:p>
    <w:p w:rsidR="003D65F6" w:rsidRDefault="00AD7A84" w:rsidP="00AD7A84">
      <w:pPr>
        <w:shd w:val="clear" w:color="auto" w:fill="F8F5F0"/>
        <w:spacing w:before="96" w:after="192" w:line="240" w:lineRule="auto"/>
        <w:ind w:firstLine="360"/>
        <w:jc w:val="both"/>
        <w:rPr>
          <w:rFonts w:ascii="Times New Roman" w:eastAsia="Times New Roman" w:hAnsi="Times New Roman" w:cs="Times New Roman"/>
          <w:i/>
          <w:iCs/>
          <w:color w:val="000000"/>
          <w:sz w:val="32"/>
          <w:szCs w:val="32"/>
          <w:lang w:eastAsia="ru-RU"/>
        </w:rPr>
      </w:pPr>
      <w:r w:rsidRPr="00AD7A84">
        <w:rPr>
          <w:rFonts w:ascii="Times New Roman" w:eastAsia="Times New Roman" w:hAnsi="Times New Roman" w:cs="Times New Roman"/>
          <w:color w:val="000000"/>
          <w:sz w:val="32"/>
          <w:szCs w:val="32"/>
          <w:lang w:eastAsia="ru-RU"/>
        </w:rPr>
        <w:t>В законе содержатся специальные </w:t>
      </w:r>
      <w:r w:rsidRPr="003D65F6">
        <w:rPr>
          <w:rFonts w:ascii="Times New Roman" w:eastAsia="Times New Roman" w:hAnsi="Times New Roman" w:cs="Times New Roman"/>
          <w:b/>
          <w:i/>
          <w:iCs/>
          <w:color w:val="000000"/>
          <w:sz w:val="32"/>
          <w:szCs w:val="32"/>
          <w:lang w:eastAsia="ru-RU"/>
        </w:rPr>
        <w:t>правила возмещения вреда, причиненного смертью кормильца</w:t>
      </w:r>
      <w:r w:rsidRPr="00AD7A84">
        <w:rPr>
          <w:rFonts w:ascii="Times New Roman" w:eastAsia="Times New Roman" w:hAnsi="Times New Roman" w:cs="Times New Roman"/>
          <w:i/>
          <w:iCs/>
          <w:color w:val="000000"/>
          <w:sz w:val="32"/>
          <w:szCs w:val="32"/>
          <w:lang w:eastAsia="ru-RU"/>
        </w:rPr>
        <w:t>.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Согласно этим правилам в случае смерти потерпевшего, являвшегося кормильцем, </w:t>
      </w:r>
      <w:r w:rsidRPr="00AD7A84">
        <w:rPr>
          <w:rFonts w:ascii="Times New Roman" w:eastAsia="Times New Roman" w:hAnsi="Times New Roman" w:cs="Times New Roman"/>
          <w:b/>
          <w:color w:val="000000"/>
          <w:sz w:val="32"/>
          <w:szCs w:val="32"/>
          <w:lang w:eastAsia="ru-RU"/>
        </w:rPr>
        <w:t>право на возмещение вреда имеют</w:t>
      </w:r>
      <w:r w:rsidRPr="00AD7A84">
        <w:rPr>
          <w:rFonts w:ascii="Times New Roman" w:eastAsia="Times New Roman" w:hAnsi="Times New Roman" w:cs="Times New Roman"/>
          <w:color w:val="000000"/>
          <w:sz w:val="32"/>
          <w:szCs w:val="32"/>
          <w:lang w:eastAsia="ru-RU"/>
        </w:rPr>
        <w:t xml:space="preserve"> (п. 1 ст. 1088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1) нетрудоспособные лица, состоявшие на иждивении умершего или имевшие ко дню его смерти право на получение от него содержания (несовершеннолетние дети, мужчины старше 60 лет и женщины старше 55 лет, инвалиды);</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2) ребенок умершего, родившийся после его смерти;</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3) один из родителей, супруг либо другой член семьи потерпевшего, который не работает и занят уходом за находившимися на иждивении умершего его малолетними (не достигшими 14 лет) или нуждающимися по состоянию здоровья в постороннем уходе детьми, внуками, братьями, сестрами (независимо от возраста). При этом в случае наступления нетрудоспособности по возрасту или состоянию здоровья в период осуществления ухода указанным лицом последнее сохраняет право на возмещение вреда после окончания ухода;</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4) лица, состоявшие на иждивении умершего и ставшие нетрудоспособными в течение пяти лет после его смерти.</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Вред, причиненный смертью кормильца</w:t>
      </w:r>
      <w:r w:rsidRPr="00AD7A84">
        <w:rPr>
          <w:rFonts w:ascii="Times New Roman" w:eastAsia="Times New Roman" w:hAnsi="Times New Roman" w:cs="Times New Roman"/>
          <w:b/>
          <w:color w:val="000000"/>
          <w:sz w:val="32"/>
          <w:szCs w:val="32"/>
          <w:lang w:eastAsia="ru-RU"/>
        </w:rPr>
        <w:t xml:space="preserve">, возмещается в течение сроков, предусмотренных п. 2 ст. 1088 ГК </w:t>
      </w:r>
      <w:r w:rsidRPr="00AD7A84">
        <w:rPr>
          <w:rFonts w:ascii="Times New Roman" w:eastAsia="Times New Roman" w:hAnsi="Times New Roman" w:cs="Times New Roman"/>
          <w:color w:val="000000"/>
          <w:sz w:val="32"/>
          <w:szCs w:val="32"/>
          <w:lang w:eastAsia="ru-RU"/>
        </w:rPr>
        <w:t xml:space="preserve">(несовершеннолетним – до достижения 18 лет; учащимся по очной форме обучения – до окончания учебы, но не более чем до 23 лет; женщинам старше 55 </w:t>
      </w:r>
      <w:r w:rsidRPr="00AD7A84">
        <w:rPr>
          <w:rFonts w:ascii="Times New Roman" w:eastAsia="Times New Roman" w:hAnsi="Times New Roman" w:cs="Times New Roman"/>
          <w:color w:val="000000"/>
          <w:sz w:val="32"/>
          <w:szCs w:val="32"/>
          <w:lang w:eastAsia="ru-RU"/>
        </w:rPr>
        <w:lastRenderedPageBreak/>
        <w:t>лет и мужчинам старше 60 лет – пожизненно; инвалидам – в течение срока действия инвалидности и т.д.).</w:t>
      </w:r>
    </w:p>
    <w:p w:rsidR="003D65F6"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Лицам, имеющим право на возмещение вреда в связи со смертью кормильца, вред возмещается в размере той </w:t>
      </w:r>
      <w:r w:rsidRPr="00AD7A84">
        <w:rPr>
          <w:rFonts w:ascii="Times New Roman" w:eastAsia="Times New Roman" w:hAnsi="Times New Roman" w:cs="Times New Roman"/>
          <w:i/>
          <w:iCs/>
          <w:color w:val="000000"/>
          <w:sz w:val="32"/>
          <w:szCs w:val="32"/>
          <w:lang w:eastAsia="ru-RU"/>
        </w:rPr>
        <w:t>доли заработка (дохода) умершего, </w:t>
      </w:r>
      <w:r w:rsidRPr="00AD7A84">
        <w:rPr>
          <w:rFonts w:ascii="Times New Roman" w:eastAsia="Times New Roman" w:hAnsi="Times New Roman" w:cs="Times New Roman"/>
          <w:color w:val="000000"/>
          <w:sz w:val="32"/>
          <w:szCs w:val="32"/>
          <w:lang w:eastAsia="ru-RU"/>
        </w:rPr>
        <w:t xml:space="preserve">которую они получали или имели право получать на свое содержание при его жизни (за вычетом доли, приходящейся на самого умершего).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При расчете этой доли учитываются доли всех лиц, в том числе трудоспособных, которые находились на иждивении данного лица, а также лиц, которые хотя и не находились на его иждивении, но имели право на получение от него содержания. При этом в размер возмещения не засчитываются пенсии, назначенные имеющим на него право лицам как до, так и после смерти кормильца, а также получаемые ими заработок, стипендия и иные доходы (п. 2 ст. 1089 ГК). Не подлежит учету и вина потерпевшего в причинении ему смерти. Вместе с тем допускается увеличение указанного размера возмещения законом или договором.</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Средний заработок или иной доход потерпевшего определяется по тем же правилам, что и при причинении вреда здоровью гражданина. Однако в состав доходов умершего в данном случае включаются получаемые им при жизни пенсия, пожизненное содержание и другие подобные выплаты (п. 1 ст. 1089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Размер возмещения может быть увеличен законом или договором (п. 3 ст. 1089 ГК). </w:t>
      </w:r>
      <w:r w:rsidRPr="00AD7A84">
        <w:rPr>
          <w:rFonts w:ascii="Times New Roman" w:eastAsia="Times New Roman" w:hAnsi="Times New Roman" w:cs="Times New Roman"/>
          <w:b/>
          <w:color w:val="000000"/>
          <w:sz w:val="32"/>
          <w:szCs w:val="32"/>
          <w:lang w:eastAsia="ru-RU"/>
        </w:rPr>
        <w:t>Кроме того, иждивенцы имеют право на </w:t>
      </w:r>
      <w:r w:rsidRPr="003D65F6">
        <w:rPr>
          <w:rFonts w:ascii="Times New Roman" w:eastAsia="Times New Roman" w:hAnsi="Times New Roman" w:cs="Times New Roman"/>
          <w:b/>
          <w:i/>
          <w:iCs/>
          <w:color w:val="000000"/>
          <w:sz w:val="32"/>
          <w:szCs w:val="32"/>
          <w:lang w:eastAsia="ru-RU"/>
        </w:rPr>
        <w:t>компенсацию морального вреда </w:t>
      </w:r>
      <w:r w:rsidRPr="00AD7A84">
        <w:rPr>
          <w:rFonts w:ascii="Times New Roman" w:eastAsia="Times New Roman" w:hAnsi="Times New Roman" w:cs="Times New Roman"/>
          <w:b/>
          <w:color w:val="000000"/>
          <w:sz w:val="32"/>
          <w:szCs w:val="32"/>
          <w:lang w:eastAsia="ru-RU"/>
        </w:rPr>
        <w:t>сверх установленного размера возмещения понесенного ими имущественного ущерба.</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Лица, ответственные за вред, вызванный смертью потерпевшего, обязаны возместить необходимые </w:t>
      </w:r>
      <w:r w:rsidRPr="00AD7A84">
        <w:rPr>
          <w:rFonts w:ascii="Times New Roman" w:eastAsia="Times New Roman" w:hAnsi="Times New Roman" w:cs="Times New Roman"/>
          <w:i/>
          <w:iCs/>
          <w:color w:val="000000"/>
          <w:sz w:val="32"/>
          <w:szCs w:val="32"/>
          <w:lang w:eastAsia="ru-RU"/>
        </w:rPr>
        <w:t>расходы на погребение </w:t>
      </w:r>
      <w:r w:rsidRPr="00AD7A84">
        <w:rPr>
          <w:rFonts w:ascii="Times New Roman" w:eastAsia="Times New Roman" w:hAnsi="Times New Roman" w:cs="Times New Roman"/>
          <w:color w:val="000000"/>
          <w:sz w:val="32"/>
          <w:szCs w:val="32"/>
          <w:lang w:eastAsia="ru-RU"/>
        </w:rPr>
        <w:t>лицу, понесшему эти расходы. Пособие на погребение, полученное гражданами, понесшими эти расходы, в счет возмещения вреда непосредственно не засчитывается (ст. 1094 ГК), однако оно учитывается при определении состава и размера тех необходимых расходов, которые должны были производиться за счет лица, фактически их понесшего. В данном случае также не подлежит учету вина потерпевшего.</w:t>
      </w:r>
    </w:p>
    <w:p w:rsidR="003D65F6"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lastRenderedPageBreak/>
        <w:t>Возмещение вреда, вызванного уменьшением трудоспособности или смертью потерпевшего, производится, как правило, периодическими, </w:t>
      </w:r>
      <w:r w:rsidRPr="00AD7A84">
        <w:rPr>
          <w:rFonts w:ascii="Times New Roman" w:eastAsia="Times New Roman" w:hAnsi="Times New Roman" w:cs="Times New Roman"/>
          <w:i/>
          <w:iCs/>
          <w:color w:val="000000"/>
          <w:sz w:val="32"/>
          <w:szCs w:val="32"/>
          <w:lang w:eastAsia="ru-RU"/>
        </w:rPr>
        <w:t>ежемесячными </w:t>
      </w:r>
      <w:r w:rsidRPr="00AD7A84">
        <w:rPr>
          <w:rFonts w:ascii="Times New Roman" w:eastAsia="Times New Roman" w:hAnsi="Times New Roman" w:cs="Times New Roman"/>
          <w:color w:val="000000"/>
          <w:sz w:val="32"/>
          <w:szCs w:val="32"/>
          <w:lang w:eastAsia="ru-RU"/>
        </w:rPr>
        <w:t xml:space="preserve">платежами.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При наличии уважительных причин суд с учетом возможностей </w:t>
      </w:r>
      <w:proofErr w:type="spellStart"/>
      <w:r w:rsidRPr="00AD7A84">
        <w:rPr>
          <w:rFonts w:ascii="Times New Roman" w:eastAsia="Times New Roman" w:hAnsi="Times New Roman" w:cs="Times New Roman"/>
          <w:color w:val="000000"/>
          <w:sz w:val="32"/>
          <w:szCs w:val="32"/>
          <w:lang w:eastAsia="ru-RU"/>
        </w:rPr>
        <w:t>причинителя</w:t>
      </w:r>
      <w:proofErr w:type="spellEnd"/>
      <w:r w:rsidRPr="00AD7A84">
        <w:rPr>
          <w:rFonts w:ascii="Times New Roman" w:eastAsia="Times New Roman" w:hAnsi="Times New Roman" w:cs="Times New Roman"/>
          <w:color w:val="000000"/>
          <w:sz w:val="32"/>
          <w:szCs w:val="32"/>
          <w:lang w:eastAsia="ru-RU"/>
        </w:rPr>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 (п. 1 ст. 1092 ГК).</w:t>
      </w:r>
    </w:p>
    <w:p w:rsidR="003D65F6"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Дополнительные расходы возмещаются посредством производства </w:t>
      </w:r>
      <w:r w:rsidRPr="003D65F6">
        <w:rPr>
          <w:rFonts w:ascii="Times New Roman" w:eastAsia="Times New Roman" w:hAnsi="Times New Roman" w:cs="Times New Roman"/>
          <w:b/>
          <w:i/>
          <w:iCs/>
          <w:color w:val="000000"/>
          <w:sz w:val="32"/>
          <w:szCs w:val="32"/>
          <w:lang w:eastAsia="ru-RU"/>
        </w:rPr>
        <w:t>единовременных платежей,</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причем такие платежи могут быть неоднократными. Возможно возмещение таких расходов на будущее время (п. 2 ст. 1092 ГК).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Суммы по возмещению морального вреда и расходов на погребение выплачиваются </w:t>
      </w:r>
      <w:r w:rsidRPr="00AD7A84">
        <w:rPr>
          <w:rFonts w:ascii="Times New Roman" w:eastAsia="Times New Roman" w:hAnsi="Times New Roman" w:cs="Times New Roman"/>
          <w:i/>
          <w:iCs/>
          <w:color w:val="000000"/>
          <w:sz w:val="32"/>
          <w:szCs w:val="32"/>
          <w:lang w:eastAsia="ru-RU"/>
        </w:rPr>
        <w:t>однократно.</w:t>
      </w:r>
    </w:p>
    <w:p w:rsidR="003D65F6"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color w:val="000000"/>
          <w:sz w:val="32"/>
          <w:szCs w:val="32"/>
          <w:lang w:eastAsia="ru-RU"/>
        </w:rPr>
        <w:t>Законом (п. 1 и 2 ст. 1090 ГК) предусмотрена возможность соответствующего </w:t>
      </w:r>
      <w:r w:rsidRPr="003D65F6">
        <w:rPr>
          <w:rFonts w:ascii="Times New Roman" w:eastAsia="Times New Roman" w:hAnsi="Times New Roman" w:cs="Times New Roman"/>
          <w:b/>
          <w:i/>
          <w:iCs/>
          <w:color w:val="000000"/>
          <w:sz w:val="32"/>
          <w:szCs w:val="32"/>
          <w:lang w:eastAsia="ru-RU"/>
        </w:rPr>
        <w:t>изменения размера возмещения вреда</w:t>
      </w:r>
      <w:r w:rsidRPr="00AD7A84">
        <w:rPr>
          <w:rFonts w:ascii="Times New Roman" w:eastAsia="Times New Roman" w:hAnsi="Times New Roman" w:cs="Times New Roman"/>
          <w:i/>
          <w:iCs/>
          <w:color w:val="000000"/>
          <w:sz w:val="32"/>
          <w:szCs w:val="32"/>
          <w:lang w:eastAsia="ru-RU"/>
        </w:rPr>
        <w:t>, </w:t>
      </w:r>
      <w:r w:rsidRPr="00AD7A84">
        <w:rPr>
          <w:rFonts w:ascii="Times New Roman" w:eastAsia="Times New Roman" w:hAnsi="Times New Roman" w:cs="Times New Roman"/>
          <w:color w:val="000000"/>
          <w:sz w:val="32"/>
          <w:szCs w:val="32"/>
          <w:lang w:eastAsia="ru-RU"/>
        </w:rPr>
        <w:t xml:space="preserve">причиненного здоровью, в случаях, если трудоспособность потерпевшего уменьшилась или возросла по сравнению с той, которая была у него к моменту присуждения возмещения вреда. </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b/>
          <w:i/>
          <w:color w:val="000000"/>
          <w:sz w:val="32"/>
          <w:szCs w:val="32"/>
          <w:lang w:eastAsia="ru-RU"/>
        </w:rPr>
        <w:t xml:space="preserve">Аналогичное влияние на размер возмещения данного вреда может оказать и изменение имущественного положения гражданина, причинившего вред </w:t>
      </w:r>
      <w:r w:rsidRPr="00AD7A84">
        <w:rPr>
          <w:rFonts w:ascii="Times New Roman" w:eastAsia="Times New Roman" w:hAnsi="Times New Roman" w:cs="Times New Roman"/>
          <w:color w:val="000000"/>
          <w:sz w:val="32"/>
          <w:szCs w:val="32"/>
          <w:lang w:eastAsia="ru-RU"/>
        </w:rPr>
        <w:t>(п. 3, 4 ст. 1090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Суммы выплачиваемого потерпевшему или его иждивенцам возмещения подлежат индексации при повышении стоимости жизни или пропорциональному увеличению в связи с повышением минимального размера оплаты труда (ст. 1091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b/>
          <w:color w:val="000000"/>
          <w:sz w:val="32"/>
          <w:szCs w:val="32"/>
          <w:lang w:eastAsia="ru-RU"/>
        </w:rPr>
        <w:t>Размер возмещения по случаю потери кормильца, выплачиваемого конкретным иждивенцам, также может быть изменен посредством перерасчета в случаях:</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рождения ребенка после смерти кормильца;</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назначения или прекращения выплаты возмещения лицам, занятым уходом за детьми, внуками, братьями и сестрами умершего кормильца (п. 3 ст. 1089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color w:val="000000"/>
          <w:sz w:val="32"/>
          <w:szCs w:val="32"/>
          <w:lang w:eastAsia="ru-RU"/>
        </w:rPr>
      </w:pPr>
      <w:r w:rsidRPr="00AD7A84">
        <w:rPr>
          <w:rFonts w:ascii="Times New Roman" w:eastAsia="Times New Roman" w:hAnsi="Times New Roman" w:cs="Times New Roman"/>
          <w:color w:val="000000"/>
          <w:sz w:val="32"/>
          <w:szCs w:val="32"/>
          <w:lang w:eastAsia="ru-RU"/>
        </w:rPr>
        <w:t xml:space="preserve">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w:t>
      </w:r>
      <w:r w:rsidRPr="00AD7A84">
        <w:rPr>
          <w:rFonts w:ascii="Times New Roman" w:eastAsia="Times New Roman" w:hAnsi="Times New Roman" w:cs="Times New Roman"/>
          <w:color w:val="000000"/>
          <w:sz w:val="32"/>
          <w:szCs w:val="32"/>
          <w:lang w:eastAsia="ru-RU"/>
        </w:rPr>
        <w:lastRenderedPageBreak/>
        <w:t>быть </w:t>
      </w:r>
      <w:r w:rsidRPr="003D65F6">
        <w:rPr>
          <w:rFonts w:ascii="Times New Roman" w:eastAsia="Times New Roman" w:hAnsi="Times New Roman" w:cs="Times New Roman"/>
          <w:b/>
          <w:i/>
          <w:iCs/>
          <w:color w:val="000000"/>
          <w:sz w:val="32"/>
          <w:szCs w:val="32"/>
          <w:lang w:eastAsia="ru-RU"/>
        </w:rPr>
        <w:t>капитализированы </w:t>
      </w:r>
      <w:r w:rsidRPr="00AD7A84">
        <w:rPr>
          <w:rFonts w:ascii="Times New Roman" w:eastAsia="Times New Roman" w:hAnsi="Times New Roman" w:cs="Times New Roman"/>
          <w:b/>
          <w:color w:val="000000"/>
          <w:sz w:val="32"/>
          <w:szCs w:val="32"/>
          <w:lang w:eastAsia="ru-RU"/>
        </w:rPr>
        <w:t>(т</w:t>
      </w:r>
      <w:r w:rsidRPr="00AD7A84">
        <w:rPr>
          <w:rFonts w:ascii="Times New Roman" w:eastAsia="Times New Roman" w:hAnsi="Times New Roman" w:cs="Times New Roman"/>
          <w:color w:val="000000"/>
          <w:sz w:val="32"/>
          <w:szCs w:val="32"/>
          <w:lang w:eastAsia="ru-RU"/>
        </w:rPr>
        <w:t>.е. обособлены в общей сумме за весь период предполагаемых выплат) для передачи их организации, обязанной в будущем осуществлять выплаты потерпевшему по правилам, определенным специальным законом или иными правовыми актами (п. 2 ст. 1093 ГК).</w:t>
      </w: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color w:val="000000"/>
          <w:sz w:val="32"/>
          <w:szCs w:val="32"/>
          <w:lang w:eastAsia="ru-RU"/>
        </w:rPr>
        <w:t>На требования о возмещении вреда, причиненного жизни или здоровью граждан, не распространяется исковая давность. Однако требования, предъявленные по истечении трех лет с момента возникновения права на возмещение такого вреда, удовлетворяются </w:t>
      </w:r>
      <w:r w:rsidRPr="003D65F6">
        <w:rPr>
          <w:rFonts w:ascii="Times New Roman" w:eastAsia="Times New Roman" w:hAnsi="Times New Roman" w:cs="Times New Roman"/>
          <w:b/>
          <w:i/>
          <w:iCs/>
          <w:color w:val="000000"/>
          <w:sz w:val="32"/>
          <w:szCs w:val="32"/>
          <w:lang w:eastAsia="ru-RU"/>
        </w:rPr>
        <w:t>не более чем за три года, </w:t>
      </w:r>
      <w:r w:rsidRPr="00AD7A84">
        <w:rPr>
          <w:rFonts w:ascii="Times New Roman" w:eastAsia="Times New Roman" w:hAnsi="Times New Roman" w:cs="Times New Roman"/>
          <w:b/>
          <w:color w:val="000000"/>
          <w:sz w:val="32"/>
          <w:szCs w:val="32"/>
          <w:lang w:eastAsia="ru-RU"/>
        </w:rPr>
        <w:t>предшествовавшие предъявлению иска.</w:t>
      </w:r>
    </w:p>
    <w:p w:rsidR="003D65F6" w:rsidRDefault="003D65F6"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p>
    <w:p w:rsidR="00AD7A84" w:rsidRPr="00AD7A84" w:rsidRDefault="00AD7A84" w:rsidP="00AD7A84">
      <w:pPr>
        <w:shd w:val="clear" w:color="auto" w:fill="F8F5F0"/>
        <w:spacing w:before="96" w:after="192" w:line="240" w:lineRule="auto"/>
        <w:ind w:firstLine="360"/>
        <w:jc w:val="both"/>
        <w:rPr>
          <w:rFonts w:ascii="Times New Roman" w:eastAsia="Times New Roman" w:hAnsi="Times New Roman" w:cs="Times New Roman"/>
          <w:b/>
          <w:color w:val="000000"/>
          <w:sz w:val="32"/>
          <w:szCs w:val="32"/>
          <w:lang w:eastAsia="ru-RU"/>
        </w:rPr>
      </w:pPr>
      <w:r w:rsidRPr="00AD7A84">
        <w:rPr>
          <w:rFonts w:ascii="Times New Roman" w:eastAsia="Times New Roman" w:hAnsi="Times New Roman" w:cs="Times New Roman"/>
          <w:b/>
          <w:color w:val="000000"/>
          <w:sz w:val="32"/>
          <w:szCs w:val="32"/>
          <w:lang w:eastAsia="ru-RU"/>
        </w:rPr>
        <w:t>В действующем ГК особо выделены нормы об </w:t>
      </w:r>
      <w:r w:rsidRPr="003D65F6">
        <w:rPr>
          <w:rFonts w:ascii="Times New Roman" w:eastAsia="Times New Roman" w:hAnsi="Times New Roman" w:cs="Times New Roman"/>
          <w:b/>
          <w:i/>
          <w:iCs/>
          <w:color w:val="000000"/>
          <w:sz w:val="32"/>
          <w:szCs w:val="32"/>
          <w:lang w:eastAsia="ru-RU"/>
        </w:rPr>
        <w:t>ответственности за вред, причиненный вследствие недостатков товаров, работ или услуг </w:t>
      </w:r>
      <w:r w:rsidRPr="00AD7A84">
        <w:rPr>
          <w:rFonts w:ascii="Times New Roman" w:eastAsia="Times New Roman" w:hAnsi="Times New Roman" w:cs="Times New Roman"/>
          <w:b/>
          <w:color w:val="000000"/>
          <w:sz w:val="32"/>
          <w:szCs w:val="32"/>
          <w:lang w:eastAsia="ru-RU"/>
        </w:rPr>
        <w:t>жизни, здоровью или имуществу граждан либо имуществу юридических лиц (§ 3 гл. 59).</w:t>
      </w:r>
    </w:p>
    <w:p w:rsidR="0000432D" w:rsidRDefault="0000432D" w:rsidP="0000432D">
      <w:pPr>
        <w:jc w:val="center"/>
        <w:rPr>
          <w:rFonts w:ascii="Times New Roman" w:hAnsi="Times New Roman" w:cs="Times New Roman"/>
          <w:b/>
          <w:sz w:val="32"/>
          <w:szCs w:val="32"/>
        </w:rPr>
      </w:pPr>
      <w:r>
        <w:rPr>
          <w:rFonts w:ascii="Times New Roman" w:hAnsi="Times New Roman" w:cs="Times New Roman"/>
          <w:b/>
          <w:sz w:val="32"/>
          <w:szCs w:val="32"/>
        </w:rPr>
        <w:t xml:space="preserve">Домашнее задание: </w:t>
      </w:r>
    </w:p>
    <w:p w:rsidR="0000432D" w:rsidRDefault="0000432D" w:rsidP="0000432D">
      <w:pPr>
        <w:jc w:val="both"/>
        <w:rPr>
          <w:rFonts w:ascii="Times New Roman" w:hAnsi="Times New Roman" w:cs="Times New Roman"/>
          <w:sz w:val="32"/>
          <w:szCs w:val="32"/>
        </w:rPr>
      </w:pPr>
      <w:r>
        <w:rPr>
          <w:rFonts w:ascii="Times New Roman" w:hAnsi="Times New Roman" w:cs="Times New Roman"/>
          <w:sz w:val="32"/>
          <w:szCs w:val="32"/>
        </w:rPr>
        <w:t>1. Самостоятельно</w:t>
      </w:r>
      <w:r w:rsidRPr="0000432D">
        <w:rPr>
          <w:rFonts w:ascii="Times New Roman" w:hAnsi="Times New Roman" w:cs="Times New Roman"/>
          <w:sz w:val="32"/>
          <w:szCs w:val="32"/>
        </w:rPr>
        <w:t xml:space="preserve"> изуч</w:t>
      </w:r>
      <w:r>
        <w:rPr>
          <w:rFonts w:ascii="Times New Roman" w:hAnsi="Times New Roman" w:cs="Times New Roman"/>
          <w:sz w:val="32"/>
          <w:szCs w:val="32"/>
        </w:rPr>
        <w:t>ить лекцию</w:t>
      </w:r>
      <w:r>
        <w:rPr>
          <w:rFonts w:ascii="Times New Roman" w:hAnsi="Times New Roman" w:cs="Times New Roman"/>
          <w:sz w:val="32"/>
          <w:szCs w:val="32"/>
        </w:rPr>
        <w:t xml:space="preserve"> № 6</w:t>
      </w:r>
      <w:r w:rsidRPr="0000432D">
        <w:rPr>
          <w:rFonts w:ascii="Times New Roman" w:hAnsi="Times New Roman" w:cs="Times New Roman"/>
          <w:sz w:val="32"/>
          <w:szCs w:val="32"/>
        </w:rPr>
        <w:t xml:space="preserve">, </w:t>
      </w:r>
      <w:r>
        <w:rPr>
          <w:rFonts w:ascii="Times New Roman" w:hAnsi="Times New Roman" w:cs="Times New Roman"/>
          <w:sz w:val="32"/>
          <w:szCs w:val="32"/>
        </w:rPr>
        <w:t>написать конспект лекции в тетради по гражданскому праву.</w:t>
      </w:r>
    </w:p>
    <w:p w:rsidR="00995D45" w:rsidRDefault="0000432D" w:rsidP="00995D45">
      <w:pPr>
        <w:pStyle w:val="a3"/>
        <w:shd w:val="clear" w:color="auto" w:fill="F8F5F0"/>
        <w:spacing w:before="96" w:beforeAutospacing="0" w:after="192" w:afterAutospacing="0"/>
        <w:ind w:firstLine="360"/>
        <w:jc w:val="both"/>
        <w:rPr>
          <w:sz w:val="32"/>
          <w:szCs w:val="32"/>
        </w:rPr>
      </w:pPr>
      <w:r>
        <w:rPr>
          <w:sz w:val="32"/>
          <w:szCs w:val="32"/>
        </w:rPr>
        <w:t xml:space="preserve">2. </w:t>
      </w:r>
      <w:r w:rsidR="00995D45">
        <w:rPr>
          <w:sz w:val="32"/>
          <w:szCs w:val="32"/>
        </w:rPr>
        <w:t xml:space="preserve">В качестве закрепления: написать реферат по представленным темам: </w:t>
      </w:r>
    </w:p>
    <w:p w:rsidR="00995D45" w:rsidRDefault="00995D45" w:rsidP="00995D45">
      <w:pPr>
        <w:pStyle w:val="a3"/>
        <w:shd w:val="clear" w:color="auto" w:fill="F8F5F0"/>
        <w:spacing w:before="96" w:beforeAutospacing="0" w:after="192" w:afterAutospacing="0"/>
        <w:ind w:firstLine="360"/>
        <w:jc w:val="both"/>
        <w:rPr>
          <w:color w:val="000000"/>
          <w:sz w:val="32"/>
          <w:szCs w:val="32"/>
        </w:rPr>
      </w:pPr>
      <w:r>
        <w:rPr>
          <w:sz w:val="32"/>
          <w:szCs w:val="32"/>
        </w:rPr>
        <w:t xml:space="preserve">1. </w:t>
      </w:r>
      <w:r w:rsidRPr="00995D45">
        <w:rPr>
          <w:color w:val="000000"/>
          <w:sz w:val="32"/>
          <w:szCs w:val="32"/>
        </w:rPr>
        <w:t>Обстоятельства вследствие</w:t>
      </w:r>
      <w:r>
        <w:rPr>
          <w:color w:val="000000"/>
          <w:sz w:val="32"/>
          <w:szCs w:val="32"/>
        </w:rPr>
        <w:t xml:space="preserve"> причинения вреда. </w:t>
      </w:r>
      <w:r w:rsidRPr="00995D45">
        <w:rPr>
          <w:color w:val="000000"/>
          <w:sz w:val="32"/>
          <w:szCs w:val="32"/>
        </w:rPr>
        <w:t>Внедоговорные обязательства</w:t>
      </w:r>
      <w:r>
        <w:rPr>
          <w:color w:val="000000"/>
          <w:sz w:val="32"/>
          <w:szCs w:val="32"/>
        </w:rPr>
        <w:t>.</w:t>
      </w:r>
    </w:p>
    <w:p w:rsidR="00995D45" w:rsidRDefault="00995D45" w:rsidP="00995D45">
      <w:pPr>
        <w:pStyle w:val="a3"/>
        <w:shd w:val="clear" w:color="auto" w:fill="F8F5F0"/>
        <w:spacing w:before="96" w:beforeAutospacing="0" w:after="192" w:afterAutospacing="0"/>
        <w:ind w:firstLine="360"/>
        <w:jc w:val="both"/>
        <w:rPr>
          <w:color w:val="000000"/>
          <w:sz w:val="32"/>
          <w:szCs w:val="32"/>
        </w:rPr>
      </w:pPr>
      <w:r>
        <w:rPr>
          <w:color w:val="000000"/>
          <w:sz w:val="32"/>
          <w:szCs w:val="32"/>
        </w:rPr>
        <w:t xml:space="preserve">2. </w:t>
      </w:r>
      <w:r w:rsidRPr="00995D45">
        <w:rPr>
          <w:color w:val="000000"/>
          <w:sz w:val="32"/>
          <w:szCs w:val="32"/>
        </w:rPr>
        <w:t>Ответственность за вред, причиненный жизни или здоровью гражданина</w:t>
      </w:r>
      <w:r>
        <w:rPr>
          <w:color w:val="000000"/>
          <w:sz w:val="32"/>
          <w:szCs w:val="32"/>
        </w:rPr>
        <w:t>.</w:t>
      </w:r>
    </w:p>
    <w:p w:rsidR="00995D45" w:rsidRDefault="00995D45" w:rsidP="00995D45">
      <w:pPr>
        <w:pStyle w:val="a3"/>
        <w:shd w:val="clear" w:color="auto" w:fill="F8F5F0"/>
        <w:spacing w:before="96" w:beforeAutospacing="0" w:after="192" w:afterAutospacing="0"/>
        <w:ind w:firstLine="360"/>
        <w:jc w:val="both"/>
        <w:rPr>
          <w:color w:val="000000"/>
          <w:sz w:val="32"/>
          <w:szCs w:val="32"/>
        </w:rPr>
      </w:pPr>
      <w:r>
        <w:rPr>
          <w:color w:val="000000"/>
          <w:sz w:val="32"/>
          <w:szCs w:val="32"/>
        </w:rPr>
        <w:t>3</w:t>
      </w:r>
      <w:r w:rsidRPr="00995D45">
        <w:rPr>
          <w:color w:val="000000"/>
          <w:sz w:val="32"/>
          <w:szCs w:val="32"/>
        </w:rPr>
        <w:t xml:space="preserve">. </w:t>
      </w:r>
      <w:hyperlink r:id="rId6" w:anchor="Q-9510-20-4-Otvyetstvyennostjj-za-vryed-prichinyennyyi-istochnikom-povyshyennoyi-opasnosti-Link" w:history="1">
        <w:r w:rsidRPr="00995D45">
          <w:rPr>
            <w:color w:val="000000"/>
            <w:sz w:val="32"/>
            <w:szCs w:val="32"/>
          </w:rPr>
          <w:t>Ответственность за вред, причиненный источником повышенной опасности.</w:t>
        </w:r>
      </w:hyperlink>
    </w:p>
    <w:p w:rsidR="00995D45" w:rsidRDefault="00995D45" w:rsidP="00995D45">
      <w:pPr>
        <w:pStyle w:val="a3"/>
        <w:shd w:val="clear" w:color="auto" w:fill="F8F5F0"/>
        <w:spacing w:before="96" w:beforeAutospacing="0" w:after="192" w:afterAutospacing="0"/>
        <w:ind w:firstLine="360"/>
        <w:jc w:val="both"/>
        <w:rPr>
          <w:color w:val="000000"/>
          <w:sz w:val="32"/>
          <w:szCs w:val="32"/>
        </w:rPr>
      </w:pPr>
      <w:r>
        <w:rPr>
          <w:color w:val="000000"/>
          <w:sz w:val="32"/>
          <w:szCs w:val="32"/>
        </w:rPr>
        <w:t xml:space="preserve">Реферат следует подготовить </w:t>
      </w:r>
      <w:proofErr w:type="gramStart"/>
      <w:r>
        <w:rPr>
          <w:color w:val="000000"/>
          <w:sz w:val="32"/>
          <w:szCs w:val="32"/>
        </w:rPr>
        <w:t>в соответствии с требованиями</w:t>
      </w:r>
      <w:proofErr w:type="gramEnd"/>
      <w:r>
        <w:rPr>
          <w:color w:val="000000"/>
          <w:sz w:val="32"/>
          <w:szCs w:val="32"/>
        </w:rPr>
        <w:t xml:space="preserve"> предъявляемыми к написанию письменных самостоятельных работ в ЧПОУ «СКФЭТ» (см. сайт СКФЭТ).</w:t>
      </w:r>
    </w:p>
    <w:p w:rsidR="00995D45" w:rsidRPr="00995D45" w:rsidRDefault="00995D45" w:rsidP="00995D45">
      <w:pPr>
        <w:pStyle w:val="a3"/>
        <w:shd w:val="clear" w:color="auto" w:fill="F8F5F0"/>
        <w:spacing w:before="96" w:beforeAutospacing="0" w:after="192" w:afterAutospacing="0"/>
        <w:jc w:val="both"/>
        <w:rPr>
          <w:color w:val="000000"/>
          <w:sz w:val="32"/>
          <w:szCs w:val="32"/>
        </w:rPr>
      </w:pPr>
    </w:p>
    <w:p w:rsidR="0000432D" w:rsidRPr="00995D45" w:rsidRDefault="0000432D" w:rsidP="0000432D">
      <w:pPr>
        <w:jc w:val="both"/>
        <w:rPr>
          <w:rFonts w:ascii="Times New Roman" w:hAnsi="Times New Roman" w:cs="Times New Roman"/>
          <w:sz w:val="32"/>
          <w:szCs w:val="32"/>
        </w:rPr>
      </w:pPr>
    </w:p>
    <w:p w:rsidR="00AD7A84" w:rsidRPr="00AD7A84" w:rsidRDefault="00AD7A84" w:rsidP="00AD7A84">
      <w:pPr>
        <w:jc w:val="both"/>
        <w:rPr>
          <w:rFonts w:ascii="Times New Roman" w:hAnsi="Times New Roman" w:cs="Times New Roman"/>
          <w:sz w:val="32"/>
          <w:szCs w:val="32"/>
        </w:rPr>
      </w:pPr>
    </w:p>
    <w:sectPr w:rsidR="00AD7A84" w:rsidRPr="00AD7A84" w:rsidSect="004E3FA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D8"/>
    <w:rsid w:val="0000432D"/>
    <w:rsid w:val="003D2E25"/>
    <w:rsid w:val="003D65F6"/>
    <w:rsid w:val="004E3FA0"/>
    <w:rsid w:val="007D66CA"/>
    <w:rsid w:val="00995D45"/>
    <w:rsid w:val="009B2653"/>
    <w:rsid w:val="00A2348A"/>
    <w:rsid w:val="00AD7A84"/>
    <w:rsid w:val="00DD509A"/>
    <w:rsid w:val="00EB0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D27"/>
  <w15:chartTrackingRefBased/>
  <w15:docId w15:val="{A368AC73-A1E4-4C38-A942-2763CCA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D7A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D7A84"/>
    <w:rPr>
      <w:i/>
      <w:iCs/>
    </w:rPr>
  </w:style>
  <w:style w:type="character" w:customStyle="1" w:styleId="20">
    <w:name w:val="Заголовок 2 Знак"/>
    <w:basedOn w:val="a0"/>
    <w:link w:val="2"/>
    <w:uiPriority w:val="9"/>
    <w:rsid w:val="00AD7A84"/>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AD7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3373">
      <w:bodyDiv w:val="1"/>
      <w:marLeft w:val="0"/>
      <w:marRight w:val="0"/>
      <w:marTop w:val="0"/>
      <w:marBottom w:val="0"/>
      <w:divBdr>
        <w:top w:val="none" w:sz="0" w:space="0" w:color="auto"/>
        <w:left w:val="none" w:sz="0" w:space="0" w:color="auto"/>
        <w:bottom w:val="none" w:sz="0" w:space="0" w:color="auto"/>
        <w:right w:val="none" w:sz="0" w:space="0" w:color="auto"/>
      </w:divBdr>
    </w:div>
    <w:div w:id="20031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nsul.ru/Bibli/Grazhdanskoye-pravo-Osobyennaya-chastjj-konspyekt-lyektsiyi.html" TargetMode="External"/><Relationship Id="rId5" Type="http://schemas.openxmlformats.org/officeDocument/2006/relationships/hyperlink" Target="https://ur-consul.ru/Bibli/Grazhdanskoye-pravo-Osobyennaya-chastjj-konspyekt-lyektsiyi.html" TargetMode="External"/><Relationship Id="rId4" Type="http://schemas.openxmlformats.org/officeDocument/2006/relationships/hyperlink" Target="https://ur-consul.ru/Bibli/Grazhdanskoye-pravo-Osobyennaya-chastjj-konspyekt-lyektsiy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6740</Words>
  <Characters>38422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2020-11-17T08:51:00Z</dcterms:created>
  <dcterms:modified xsi:type="dcterms:W3CDTF">2020-11-17T09:04:00Z</dcterms:modified>
</cp:coreProperties>
</file>