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40" w:rsidRPr="008C6140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Правописание безударных гласных, звонких и глухих согласных.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о безударных гласных в корне.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 о сомнительных и непроизносимых согласных.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о двойных согласных.</w:t>
      </w:r>
    </w:p>
    <w:p w:rsidR="000F7F11" w:rsidRDefault="000F7F11" w:rsidP="00185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1. Понятие о безударных гласных в корне.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гласных в корне слова.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безударном положении употребляется та буква, которая пишется в том же слоге, когда она находится под ударением.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здиться – </w:t>
      </w:r>
      <w:proofErr w:type="spellStart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о́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здкий</w:t>
      </w:r>
      <w:proofErr w:type="spellEnd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вообр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жать, обр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 – </w:t>
      </w:r>
      <w:proofErr w:type="spellStart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а́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зчик</w:t>
      </w:r>
      <w:proofErr w:type="spellEnd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раздр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жать – </w:t>
      </w:r>
      <w:proofErr w:type="spellStart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а́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знит</w:t>
      </w:r>
      <w:proofErr w:type="spellEnd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ум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лять – </w:t>
      </w:r>
      <w:proofErr w:type="spellStart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о́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</w:t>
      </w:r>
      <w:proofErr w:type="spellEnd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ум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лять – </w:t>
      </w:r>
      <w:proofErr w:type="spellStart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а́л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proofErr w:type="spellEnd"/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под ударением пишется ё, то без ударения в том же слоге пишется е.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ё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ркать – ч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ркнуть, п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ё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стрый – исп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щрить, тв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ё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рдый – затв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рдеть.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словах старославянского происхождения в безударном положении пишется неполногласное сочетание с одним </w:t>
      </w:r>
      <w:proofErr w:type="gram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гласным</w:t>
      </w:r>
      <w:proofErr w:type="gram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а–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ла; в параллельных исконно русских словах пишется полногласное сочетание с двумя гласными о–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зды – б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зда, обл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 – об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чка, охл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ждение – х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д, возгл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– г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огр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 – ог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дить, гл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 – г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ва, сокр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щать – к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ткий.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правописание гласного в безударном положении нельзя проверить ударным положением, то написание гласного надо запомнить (или проверить его написание по словарю).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жать, нав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ждение, 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ромат, п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норама, 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ринт, л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рея, б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тон, к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стрюля, пр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 w:rsidRPr="00185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легия,</w:t>
      </w:r>
    </w:p>
    <w:p w:rsidR="000F7F11" w:rsidRDefault="000F7F11" w:rsidP="00185F2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11" w:rsidRPr="00580B95" w:rsidRDefault="000F7F11" w:rsidP="000F7F11">
      <w:r w:rsidRPr="00580B95">
        <w:rPr>
          <w:b/>
          <w:bCs/>
        </w:rPr>
        <w:t>Правописание гласных в корнях с чередованием</w:t>
      </w:r>
    </w:p>
    <w:p w:rsidR="000F7F11" w:rsidRPr="00580B95" w:rsidRDefault="000F7F11" w:rsidP="000F7F11">
      <w:r w:rsidRPr="00580B95">
        <w:rPr>
          <w:b/>
          <w:bCs/>
        </w:rPr>
        <w:t>О-А в безударных корнях -лаг- - -лож-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605"/>
        <w:gridCol w:w="1607"/>
      </w:tblGrid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О (перед 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-лож-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положить </w:t>
            </w:r>
            <w:r w:rsidRPr="00580B95">
              <w:br/>
              <w:t>предложить </w:t>
            </w:r>
            <w:r w:rsidRPr="00580B95">
              <w:br/>
              <w:t>изложить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А (перед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-лаг-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полагать </w:t>
            </w:r>
            <w:r w:rsidRPr="00580B95">
              <w:br/>
              <w:t>прилагательное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Исключение: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полог</w:t>
            </w:r>
          </w:p>
        </w:tc>
      </w:tr>
    </w:tbl>
    <w:p w:rsidR="000F7F11" w:rsidRPr="00580B95" w:rsidRDefault="000F7F11" w:rsidP="000F7F11">
      <w:r w:rsidRPr="00580B95">
        <w:rPr>
          <w:b/>
          <w:bCs/>
        </w:rPr>
        <w:t>О-А в безударных корнях -</w:t>
      </w:r>
      <w:proofErr w:type="spellStart"/>
      <w:r w:rsidRPr="00580B95">
        <w:rPr>
          <w:b/>
          <w:bCs/>
        </w:rPr>
        <w:t>раст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ращ</w:t>
      </w:r>
      <w:proofErr w:type="spellEnd"/>
      <w:r w:rsidRPr="00580B95">
        <w:rPr>
          <w:b/>
          <w:bCs/>
        </w:rPr>
        <w:t>- - -рос-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242"/>
        <w:gridCol w:w="2230"/>
      </w:tblGrid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А (перед СТ, 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раст</w:t>
            </w:r>
            <w:proofErr w:type="spellEnd"/>
            <w:r w:rsidRPr="00580B95">
              <w:t>- - -</w:t>
            </w:r>
            <w:proofErr w:type="spellStart"/>
            <w:r w:rsidRPr="00580B95">
              <w:t>ращ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возраст </w:t>
            </w:r>
            <w:r w:rsidRPr="00580B95">
              <w:br/>
              <w:t>растить </w:t>
            </w:r>
            <w:r w:rsidRPr="00580B95">
              <w:br/>
              <w:t>выращивать </w:t>
            </w:r>
            <w:r w:rsidRPr="00580B95">
              <w:br/>
              <w:t>приращение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О (перед остальными)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-рос-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заросли </w:t>
            </w:r>
            <w:r w:rsidRPr="00580B95">
              <w:br/>
              <w:t>вырос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Исключение: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росток, ростовщик, Ростов, отрасль, Ростислав</w:t>
            </w:r>
          </w:p>
        </w:tc>
      </w:tr>
    </w:tbl>
    <w:p w:rsidR="000F7F11" w:rsidRPr="00580B95" w:rsidRDefault="000F7F11" w:rsidP="000F7F11">
      <w:r w:rsidRPr="00580B95">
        <w:rPr>
          <w:b/>
          <w:bCs/>
        </w:rPr>
        <w:t>О - А в безударных корнях -кос- - -</w:t>
      </w:r>
      <w:proofErr w:type="spellStart"/>
      <w:r w:rsidRPr="00580B95">
        <w:rPr>
          <w:b/>
          <w:bCs/>
        </w:rPr>
        <w:t>кас</w:t>
      </w:r>
      <w:proofErr w:type="spellEnd"/>
      <w:r w:rsidRPr="00580B95">
        <w:rPr>
          <w:b/>
          <w:bCs/>
        </w:rPr>
        <w:t>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560"/>
      </w:tblGrid>
      <w:tr w:rsidR="000F7F11" w:rsidRPr="00580B95" w:rsidTr="008C6140">
        <w:trPr>
          <w:trHeight w:val="8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А перед суффиксом -а-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касаться</w:t>
            </w:r>
            <w:r w:rsidRPr="00580B95">
              <w:br/>
              <w:t>прикасаться </w:t>
            </w:r>
            <w:r w:rsidRPr="00580B95">
              <w:br/>
              <w:t>касательная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О ( нет суффикса -а-)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прикоснуться </w:t>
            </w:r>
            <w:r w:rsidRPr="00580B95">
              <w:br/>
              <w:t>прикосновение</w:t>
            </w:r>
          </w:p>
        </w:tc>
      </w:tr>
    </w:tbl>
    <w:p w:rsidR="000F7F11" w:rsidRDefault="000F7F11" w:rsidP="000F7F11">
      <w:pPr>
        <w:rPr>
          <w:b/>
          <w:bCs/>
        </w:rPr>
      </w:pPr>
    </w:p>
    <w:p w:rsidR="000F7F11" w:rsidRPr="00580B95" w:rsidRDefault="000F7F11" w:rsidP="000F7F11">
      <w:r w:rsidRPr="00580B95">
        <w:rPr>
          <w:b/>
          <w:bCs/>
        </w:rPr>
        <w:lastRenderedPageBreak/>
        <w:t>Правописание корней -</w:t>
      </w:r>
      <w:proofErr w:type="spellStart"/>
      <w:r w:rsidRPr="00580B95">
        <w:rPr>
          <w:b/>
          <w:bCs/>
        </w:rPr>
        <w:t>гар</w:t>
      </w:r>
      <w:proofErr w:type="spellEnd"/>
      <w:r w:rsidRPr="00580B95">
        <w:rPr>
          <w:b/>
          <w:bCs/>
        </w:rPr>
        <w:t>- - -гор-, -</w:t>
      </w:r>
      <w:proofErr w:type="spellStart"/>
      <w:r w:rsidRPr="00580B95">
        <w:rPr>
          <w:b/>
          <w:bCs/>
        </w:rPr>
        <w:t>зар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зор</w:t>
      </w:r>
      <w:proofErr w:type="spellEnd"/>
      <w:r w:rsidRPr="00580B95">
        <w:rPr>
          <w:b/>
          <w:bCs/>
        </w:rPr>
        <w:t>-, -клан- - -клон-, -</w:t>
      </w:r>
      <w:proofErr w:type="spellStart"/>
      <w:r w:rsidRPr="00580B95">
        <w:rPr>
          <w:b/>
          <w:bCs/>
        </w:rPr>
        <w:t>твар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твор</w:t>
      </w:r>
      <w:proofErr w:type="spellEnd"/>
      <w:r w:rsidRPr="00580B95">
        <w:rPr>
          <w:b/>
          <w:bCs/>
        </w:rPr>
        <w:t>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5"/>
        <w:gridCol w:w="673"/>
        <w:gridCol w:w="1119"/>
      </w:tblGrid>
      <w:tr w:rsidR="000F7F11" w:rsidRPr="00580B95" w:rsidTr="00EC2A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Под ударением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Без ударения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гар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загар </w:t>
            </w:r>
            <w:r w:rsidRPr="00580B95">
              <w:br/>
              <w:t>огарок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-гор-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загорел </w:t>
            </w:r>
            <w:r w:rsidRPr="00580B95">
              <w:br/>
              <w:t>горелый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зар</w:t>
            </w:r>
            <w:proofErr w:type="spellEnd"/>
            <w:r w:rsidRPr="00580B95">
              <w:t>- - -</w:t>
            </w:r>
            <w:proofErr w:type="spellStart"/>
            <w:r w:rsidRPr="00580B95">
              <w:t>зор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зарево </w:t>
            </w:r>
            <w:r w:rsidRPr="00580B95">
              <w:br/>
              <w:t>зорька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зар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зарница </w:t>
            </w:r>
            <w:r w:rsidRPr="00580B95">
              <w:br/>
              <w:t>озарение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-клан- - 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кланяться </w:t>
            </w:r>
            <w:r w:rsidRPr="00580B95">
              <w:br/>
              <w:t>поклон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наклонять </w:t>
            </w:r>
            <w:r w:rsidRPr="00580B95">
              <w:br/>
              <w:t>склонение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твар</w:t>
            </w:r>
            <w:proofErr w:type="spellEnd"/>
            <w:r w:rsidRPr="00580B95">
              <w:t>- - -</w:t>
            </w:r>
            <w:proofErr w:type="spellStart"/>
            <w:r w:rsidRPr="00580B95">
              <w:t>твор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тварь </w:t>
            </w:r>
            <w:r w:rsidRPr="00580B95">
              <w:br/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твор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творить</w:t>
            </w:r>
          </w:p>
        </w:tc>
      </w:tr>
    </w:tbl>
    <w:p w:rsidR="000F7F11" w:rsidRPr="00580B95" w:rsidRDefault="000F7F11" w:rsidP="000F7F11">
      <w:r w:rsidRPr="00580B95">
        <w:rPr>
          <w:b/>
          <w:bCs/>
        </w:rPr>
        <w:t>И - Е в корнях с чередованием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182"/>
        <w:gridCol w:w="926"/>
        <w:gridCol w:w="1405"/>
      </w:tblGrid>
      <w:tr w:rsidR="000F7F11" w:rsidRPr="00580B95" w:rsidTr="00EC2A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И перед суффиксом -а-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Е в остальных случаях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бир</w:t>
            </w:r>
            <w:proofErr w:type="spellEnd"/>
            <w:r w:rsidRPr="00580B95">
              <w:t>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собирать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бер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соберет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дир</w:t>
            </w:r>
            <w:proofErr w:type="spellEnd"/>
            <w:r w:rsidRPr="00580B95">
              <w:t>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обдирать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-дер-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обдерет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-мир(а)-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замирать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-мер-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замереть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-тир(а)-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обтирать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-тер-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обтереть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-пир(а)-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запирать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-пер-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запереть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-жиг(а)-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выжигать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-жег-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выжег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стил</w:t>
            </w:r>
            <w:proofErr w:type="spellEnd"/>
            <w:r w:rsidRPr="00580B95">
              <w:t>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расстилать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-стел-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расстелить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блист</w:t>
            </w:r>
            <w:proofErr w:type="spellEnd"/>
            <w:r w:rsidRPr="00580B95">
              <w:t>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блистать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блест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блестеть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чит</w:t>
            </w:r>
            <w:proofErr w:type="spellEnd"/>
            <w:r w:rsidRPr="00580B95">
              <w:t>(а)-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вычитать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-чет-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вычет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Но: сочетать, сочетание</w:t>
            </w:r>
          </w:p>
        </w:tc>
      </w:tr>
    </w:tbl>
    <w:p w:rsidR="000F7F11" w:rsidRPr="00580B95" w:rsidRDefault="000F7F11" w:rsidP="000F7F11">
      <w:r w:rsidRPr="00580B95">
        <w:rPr>
          <w:b/>
          <w:bCs/>
        </w:rPr>
        <w:t>О - А в безударных корнях -мок- (-</w:t>
      </w:r>
      <w:proofErr w:type="spellStart"/>
      <w:r w:rsidRPr="00580B95">
        <w:rPr>
          <w:b/>
          <w:bCs/>
        </w:rPr>
        <w:t>моч</w:t>
      </w:r>
      <w:proofErr w:type="spellEnd"/>
      <w:r w:rsidRPr="00580B95">
        <w:rPr>
          <w:b/>
          <w:bCs/>
        </w:rPr>
        <w:t>-) - -мак-, -</w:t>
      </w:r>
      <w:proofErr w:type="spellStart"/>
      <w:r w:rsidRPr="00580B95">
        <w:rPr>
          <w:b/>
          <w:bCs/>
        </w:rPr>
        <w:t>равн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ровн</w:t>
      </w:r>
      <w:proofErr w:type="spellEnd"/>
      <w:r w:rsidRPr="00580B95">
        <w:rPr>
          <w:b/>
          <w:bCs/>
        </w:rPr>
        <w:t>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7004"/>
        <w:gridCol w:w="2570"/>
      </w:tblGrid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-мок-(-</w:t>
            </w:r>
            <w:proofErr w:type="spellStart"/>
            <w:r w:rsidRPr="00580B95">
              <w:t>моч</w:t>
            </w:r>
            <w:proofErr w:type="spellEnd"/>
            <w:r w:rsidRPr="00580B95">
              <w:t>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в словах со значением "пропускать жидкость; терять свои качества, находясь долгое время в воде"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непромокаемый </w:t>
            </w:r>
            <w:r w:rsidRPr="00580B95">
              <w:br/>
              <w:t>вымокнуть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-мак-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"погружать в жидкость"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макать сухарь в чай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равн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"равный, наравне, одинаковый"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подравнять - сделать равным </w:t>
            </w:r>
            <w:r w:rsidRPr="00580B95">
              <w:br/>
              <w:t>уравнение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-</w:t>
            </w:r>
            <w:proofErr w:type="spellStart"/>
            <w:r w:rsidRPr="00580B95">
              <w:t>ровн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"прямой, гладкий, ровный"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заровнять</w:t>
            </w:r>
          </w:p>
        </w:tc>
      </w:tr>
      <w:tr w:rsidR="000F7F11" w:rsidRPr="00580B95" w:rsidTr="00EC2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Исключения: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11" w:rsidRPr="00580B95" w:rsidRDefault="000F7F11" w:rsidP="00EC2A0E">
            <w:r w:rsidRPr="00580B95">
              <w:t>равнина, ровесник, поровну, уровень, равняйсь</w:t>
            </w:r>
          </w:p>
        </w:tc>
      </w:tr>
    </w:tbl>
    <w:p w:rsidR="00185F28" w:rsidRPr="00185F28" w:rsidRDefault="00185F28" w:rsidP="000F7F1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40" w:rsidRDefault="008C6140" w:rsidP="00185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140" w:rsidRDefault="008C6140" w:rsidP="00185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2.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 о сомнительных и непроизносимых согласных.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 — это звуки, которые не произносятся или плохо различаются в скоплении согласных в слове. В словах русского языка встречаются труднопроизносимые скопления согласных звуков: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(здравствуй, чувствовать, явственный, девственный),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здн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(праздновать, праздник, поздний, поздно, бездна, звёздный),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стл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(постланный, счастливый, совестливый, участливый),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(доблестный, захолустный, яростный),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лнц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(солнце),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рдц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(сердце),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произнесении таких слов выпадают звуки в, д, т, л. Их называют непроизносимыми.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 написание слова с непроизносимым согласным требует проверки.</w:t>
      </w:r>
    </w:p>
    <w:p w:rsidR="00185F28" w:rsidRPr="00185F28" w:rsidRDefault="008C6140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Правило: </w:t>
      </w:r>
      <w:r w:rsidR="00185F28"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правильно написать слово с непроизносимым согласным, нужно изменить его </w:t>
      </w:r>
      <w:proofErr w:type="gramStart"/>
      <w:r w:rsidR="00185F28"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 или</w:t>
      </w:r>
      <w:proofErr w:type="gramEnd"/>
      <w:r w:rsidR="00185F28"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подобрать родственное слово таким образом, чтобы в нем после первого или второго согласного этой группы согласных стоял гласный звук.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согласного звука, если после него находится гласный, эта позиция в слове является сильной, то есть тогда согласный слышится ясно и отчетливо.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непроизносимого согласного становится сильной также в конце слова и в случаях, если за ним следует непарный сонорный звук (л, м, н, р, й)</w:t>
      </w:r>
      <w:r w:rsidR="008C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гласный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— солнечный, счастливый — счастье (е = [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й’э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], перед й);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— агент, постная (пища) — пост, жалостливый — жалость.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— грустен, грустить, грусть;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— косточка, кость, кости, окостенеть;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—  в ярости, ярость.</w:t>
      </w:r>
    </w:p>
    <w:p w:rsidR="008C6140" w:rsidRDefault="008C6140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слов нет непроизносимого согласного звука. Примеры слов, где нет непроизносимой согласной т: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безгла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вку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гну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живопи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интрига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нс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кий, иску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иску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интере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живопи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небе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ко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(отсталый), куде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опа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слове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слове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ужа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рове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ик, чуде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убедиться в отсутствии непроизносимого согласного звука в приведенных словах, поступаем точно также: изменяем их форму или ищем однокоренное слово, в котором в сомнительном месте появится гласный звук.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— опасен, иску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— искусен, интере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- интересен, ужа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— ужасен, вку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— вкусен;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— словеса, чуде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— чудеса, небе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— небеса, живопи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- живопись.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Прилагательные «чудесный», «небесный», «словесный» имеют в своем </w:t>
      </w:r>
      <w:proofErr w:type="gram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 формообразующий</w:t>
      </w:r>
      <w:proofErr w:type="gram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 –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–, с помощью которого образованы формы множественного числа и косвенных падежей существительных «чудо» , «небо», «слово».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— чудеса — чудесный;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небо — небеса — небесный;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— словеса — словесный, словесность, словесник.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вставлять лишний согласный в сочетания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словах: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участвовать, чествовать, шествовать, яства.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слова исключения, которые не подчиняются правилу. Это словарные слова: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(но блестеть, блёстки), пле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(но плеск), лес</w:t>
      </w:r>
      <w:r w:rsidRPr="00185F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(но лесенка), склянка (но стекло, стеклянный).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различать написание похожих по буквам, но разных по смыслу слов: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ровесник (ровный по вёснам) — сверстник (одинаковый по возрасту);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шествовать (шествие) — шефствовать (шефы);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яства (старославянское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ясти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есть) — явственный (явь, явиться, явление);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наперсник (</w:t>
      </w:r>
      <w:proofErr w:type="gram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старославянское  перси</w:t>
      </w:r>
      <w:proofErr w:type="gram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грудь) — напёрсток (перст — палец);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косный (отсталый, реакционный) — костный бульон (кости).</w:t>
      </w:r>
    </w:p>
    <w:p w:rsidR="008C6140" w:rsidRDefault="008C6140" w:rsidP="00185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5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3. Понятие о двойных согласных.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в ряде слов существует двойное написание согласных в корне. В русских словах пишутся двойные согласные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жж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корне: вожжи, дрожжи, можжевельник,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можжевёловый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жужжать, </w:t>
      </w:r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жужжание; в образованиях от глагола жечь — сожжённый, жжёнка, жжёт, жжение. Следует отличать эти написания от слов, в которых пишется сочетание согласных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зж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звучащее как длинное [ж’]: брюзжать [б’ р’ у ж’ а т’] </w:t>
      </w:r>
      <w:proofErr w:type="gram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 этих слов происходит чередование сочетаний согласных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зг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зж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брюзга — брюзжать визг — визжать мозг — мозжечок дребезг — дребезжать Двойное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в корнях слов ссора, ссориться, Россия, россиянин и других однокоренных словах. Двойные согласные пишутся в сложных словах на стыке корней, если первая часть слова заканчивается, а вторая начинается одной и той же согласной, например: роддом, главврач Если основа слова заканчивается написанием двойных согласных, то в производном слове тоже пишется две согласные перед суффиксом, например: группа — группка телеграмма — телеграммка балл — пятибалльный программа — программка компромисс — компромиссный Исключения Но существуют исключения из этого правила правописания двойных согласных в корне слова. Слово кристалл и все его производные имеют двойные написание согласного л: кристаллик, кристаллический, кристаллизироваться, но кристальный, кристально,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кристальчик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кристальность; оперетта — оперетка, опереточный; колонна, колоннада — колонка редактора,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водоколонка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манная крупа, манник — манка; финны — финка, финский, Финляндия; тонна, тоннаж — трехтонка, полуторатонка; антенна —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антенка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антенщик</w:t>
      </w:r>
      <w:proofErr w:type="spellEnd"/>
      <w:r w:rsidRPr="00185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двойных согласных в заимствованных словах В словах, заимствованных из других языков, написание двойных согласных запоминаем, например: дрессировщик, коммерсант, ассистент, аппарат, терраса, баллада, эффект, аннулировать, оппозиция, симметрия, перрон, стеллаж, рессора, теннис, троллейбус. В случае затруднения справляемся об их написании в орфографическом словаре. Следует помнить, что в следующих словах пишется только один согласный в корне слова: адрес, алюминий, актриса, атрибут, афера, балюстрада, бизнес, галерея, галета, гуманизм, галантерея, десерт, имитация, импресарио, калория, кавалерия, карикатура, коридор, привилегия, продюсер, раса, расист, панорама, пудинг и пр. </w:t>
      </w:r>
    </w:p>
    <w:p w:rsidR="00185F28" w:rsidRPr="00185F28" w:rsidRDefault="00185F28" w:rsidP="0018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01" w:rsidRDefault="00612F01"/>
    <w:sectPr w:rsidR="00612F01" w:rsidSect="000F7F1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28"/>
    <w:rsid w:val="000F17BA"/>
    <w:rsid w:val="000F7F11"/>
    <w:rsid w:val="00185F28"/>
    <w:rsid w:val="00612F01"/>
    <w:rsid w:val="008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8CE"/>
  <w15:chartTrackingRefBased/>
  <w15:docId w15:val="{95EE1133-3C33-4FC0-8507-3FAAA99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cp:lastPrinted>2020-11-08T17:33:00Z</cp:lastPrinted>
  <dcterms:created xsi:type="dcterms:W3CDTF">2020-11-06T09:08:00Z</dcterms:created>
  <dcterms:modified xsi:type="dcterms:W3CDTF">2020-11-08T17:38:00Z</dcterms:modified>
</cp:coreProperties>
</file>