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AA" w:rsidRPr="000D1CAA" w:rsidRDefault="000D1CAA" w:rsidP="000D1CAA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— значение и грамматические особенности</w:t>
      </w: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>Разговорный английский</w:t>
        </w:r>
      </w:hyperlink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сильно отличается от формального речевого стиля. Например, в разговорной речи есть невероятное количество </w:t>
      </w:r>
      <w:hyperlink r:id="rId6" w:tgtFrame="_blank" w:history="1"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>фразовых глаголов</w:t>
        </w:r>
      </w:hyperlink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gtFrame="_blank" w:history="1"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>сокращенных форм</w:t>
        </w:r>
      </w:hyperlink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устойчивых выражений. И один из самых ярких примеров – фраза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встречающаяся чуть ли не в каждом высказывании. Как раз эту комбинацию сегодня и будем подробно разбирать: поговорим о значении, подробно рассмотрим случаи употребления, и, конечно же, изучим грамматические правила на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что в идеале, к окончанию статьи у вас не останется актуальных вопросов по данной конструкции. Начинаем занятие!</w:t>
      </w:r>
    </w:p>
    <w:p w:rsidR="000D1CAA" w:rsidRPr="000D1CAA" w:rsidRDefault="000D1CAA" w:rsidP="000D1CAA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237D"/>
          <w:sz w:val="28"/>
          <w:szCs w:val="28"/>
          <w:lang w:eastAsia="ru-RU"/>
        </w:rPr>
      </w:pPr>
    </w:p>
    <w:p w:rsidR="000D1CAA" w:rsidRPr="000D1CAA" w:rsidRDefault="000D1CAA" w:rsidP="000D1CAA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Значение английского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got</w:t>
      </w:r>
      <w:proofErr w:type="spellEnd"/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всегда, первым делом постараемся вникнуть в суть выражения. Если начать разбираться, что значит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английском языке, то можно выделить для данной конструкции несколько вариантов перевода.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высказывания с данной конструкцией, встречаются в диалогах о владении какими-либо вещами. В таких случаях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 с английского обычно получает перевод словосочетаниями следующего типа:</w:t>
      </w:r>
    </w:p>
    <w:p w:rsidR="000D1CAA" w:rsidRPr="000D1CAA" w:rsidRDefault="000D1CAA" w:rsidP="000D1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«у кого-либо что-то есть»;</w:t>
      </w:r>
    </w:p>
    <w:p w:rsidR="000D1CAA" w:rsidRPr="000D1CAA" w:rsidRDefault="000D1CAA" w:rsidP="000D1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«имеется»;</w:t>
      </w:r>
    </w:p>
    <w:p w:rsidR="000D1CAA" w:rsidRPr="000D1CAA" w:rsidRDefault="000D1CAA" w:rsidP="000D1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«кто-либо обладает»;</w:t>
      </w:r>
    </w:p>
    <w:p w:rsidR="000D1CAA" w:rsidRPr="000D1CAA" w:rsidRDefault="000D1CAA" w:rsidP="000D1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«владеть чем-то».</w:t>
      </w: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эти примеры подстраиваются под определенную речевую ситуацию, но общий контекст вполне понятен. Тем более что подобные предложения встречаются при изучении английского языка чуть ли не с самых первых уроков. Ну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 have got a cat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», «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She has got a book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», «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They have got a big house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распространенный вариант использования форм глагола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указание на физические особенности. С помощью этой комбинации описывают </w:t>
      </w:r>
      <w:hyperlink r:id="rId8" w:tgtFrame="_blank" w:history="1"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>внешность человека</w:t>
        </w:r>
      </w:hyperlink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внешний облик предметов. Интересно, что в русском переводе данная комбинация часто просто опускается, поскольку в нашей речи не принято говорить что-то вроде «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него есть голубые глаза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она обладает светлыми волосами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D1CAA" w:rsidRPr="000D1CAA" w:rsidRDefault="000D1CAA" w:rsidP="000D1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He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has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a slim body.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него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стройное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тело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D1CAA" w:rsidRPr="000D1CAA" w:rsidRDefault="000D1CAA" w:rsidP="000D1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You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have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dark hair.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тебя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темные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волосы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распространены в речи примеры с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значении выразителя плохого самочувствия. Например, с помощью этой комбинации говорят о головных болях, простуде и других заболеваниях. В подобных случаях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перевод на русский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помощью смыслового существительного, прилагательного или глагола.</w:t>
      </w:r>
    </w:p>
    <w:p w:rsidR="000D1CAA" w:rsidRPr="000D1CAA" w:rsidRDefault="000D1CAA" w:rsidP="000D1C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Her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son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a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cold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Ее сын простужен (простудился).</w:t>
      </w:r>
    </w:p>
    <w:p w:rsidR="000D1CAA" w:rsidRPr="000D1CAA" w:rsidRDefault="000D1CAA" w:rsidP="000D1C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I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a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headache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меня болит голова (у меня головная боль).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однозначно ответить, как переводится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русский язык, не представляется возможным. Все здесь зависит от контекста речевой ситуации, поэтому предлагаем подробнее разобрать, когда и для чего англичане используют эту устойчивую конструкцию в своих фразах.</w:t>
      </w:r>
    </w:p>
    <w:p w:rsidR="000D1CAA" w:rsidRPr="000D1CAA" w:rsidRDefault="000D1CAA" w:rsidP="000D1CAA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чего в речи применяют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got</w:t>
      </w:r>
      <w:proofErr w:type="spellEnd"/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отмечалось, формы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частые завсегдатаи английских бесед. И по сути все случаи их использования можно объединить всего в несколько категорий, что позволит легко понять сферу употребления и быстро ее запомнить. Итак, подробно рассмотрим данные речевые ситуации.</w:t>
      </w:r>
    </w:p>
    <w:p w:rsidR="000D1CAA" w:rsidRPr="000D1CAA" w:rsidRDefault="000D1CAA" w:rsidP="000D1CAA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Бесспорно, самая частая причина использования оборотов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указание на принадлежность, т.е. обладание или владение чем-либо. А поскольку самых разных вещей вокруг нас очень много, то этим во многом и объясняется популярность данной комбинации.</w:t>
      </w:r>
    </w:p>
    <w:p w:rsidR="000D1CAA" w:rsidRPr="000D1CAA" w:rsidRDefault="000D1CAA" w:rsidP="000D1C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We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have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a car.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Мы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имеем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машину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D1CAA" w:rsidRPr="000D1CAA" w:rsidRDefault="000D1CAA" w:rsidP="000D1C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sunglasses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него есть солнечные очки.</w:t>
      </w:r>
    </w:p>
    <w:p w:rsidR="000D1CAA" w:rsidRPr="000D1CAA" w:rsidRDefault="000D1CAA" w:rsidP="000D1C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You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have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enough money.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тебя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достаточно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денег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Подобных предложений можно построить тысячи, и ничего сложного здесь нет. Единственное, что нужно запомнить, когда использовать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когда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об этом мы отдельно и подробно поговорим чуть позже.</w:t>
      </w:r>
    </w:p>
    <w:p w:rsidR="000D1CAA" w:rsidRPr="000D1CAA" w:rsidRDefault="000D1CAA" w:rsidP="000D1CAA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Отношения, родственные связи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описания владений, конструкция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поможет обозначить свой близкий круг общения. Ведь именно с ее помощью говорят о наличии или отсутствии у человека родственников, друзей, любимых людей.</w:t>
      </w:r>
    </w:p>
    <w:p w:rsidR="000D1CAA" w:rsidRPr="000D1CAA" w:rsidRDefault="000D1CAA" w:rsidP="000D1C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I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have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a sister.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меня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есть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сестра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D1CAA" w:rsidRPr="000D1CAA" w:rsidRDefault="000D1CAA" w:rsidP="000D1C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Mike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has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many friends.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Майка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много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друзей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D1CAA" w:rsidRPr="000D1CAA" w:rsidRDefault="000D1CAA" w:rsidP="000D1C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They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have not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any children, and they are happy.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них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нет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они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счастливы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обращаем ваше внимание, что в английских предложениях применяется одна и та же конструкция, но русские переводы при этом немного различны.</w:t>
      </w:r>
    </w:p>
    <w:p w:rsidR="000D1CAA" w:rsidRPr="000D1CAA" w:rsidRDefault="000D1CAA" w:rsidP="000D1CAA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Описание внешности</w:t>
      </w: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aps/>
          <w:color w:val="FFFFFF"/>
          <w:spacing w:val="15"/>
          <w:sz w:val="28"/>
          <w:szCs w:val="28"/>
          <w:u w:val="single"/>
          <w:lang w:eastAsia="ru-RU"/>
        </w:rPr>
        <w:t>РЕКЛАМА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распространённый случай, когда используется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 с описанием внешности человека, признаков животных или свойств объектов.</w:t>
      </w:r>
    </w:p>
    <w:p w:rsidR="000D1CAA" w:rsidRPr="000D1CAA" w:rsidRDefault="000D1CAA" w:rsidP="000D1C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A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tiger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stripes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 каждого тигра есть полосы.</w:t>
      </w:r>
    </w:p>
    <w:p w:rsidR="000D1CAA" w:rsidRPr="000D1CAA" w:rsidRDefault="000D1CAA" w:rsidP="000D1C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The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guitar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is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old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,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but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it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 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 a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great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sound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Эта гитара старая, но она обладает великолепным звучанием.</w:t>
      </w:r>
    </w:p>
    <w:p w:rsidR="000D1CAA" w:rsidRPr="000D1CAA" w:rsidRDefault="000D1CAA" w:rsidP="000D1C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All our children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have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blue eyes.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всех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наших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глаза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голубые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D1CAA" w:rsidRPr="000D1CAA" w:rsidRDefault="000D1CAA" w:rsidP="000D1CAA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Самочувствие, болезнь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вышеперечисленных моментов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употребляется, когда нужно сказать о плохом самочувствии или заболевании. К слову, комбинация описывает не только болезненные ощущения, но и чувства вообще.</w:t>
      </w:r>
    </w:p>
    <w:p w:rsidR="000D1CAA" w:rsidRPr="000D1CAA" w:rsidRDefault="000D1CAA" w:rsidP="000D1C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Mummy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,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I’ve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a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toothache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Мамочка, у меня болит зуб.</w:t>
      </w:r>
    </w:p>
    <w:p w:rsidR="000D1CAA" w:rsidRPr="000D1CAA" w:rsidRDefault="000D1CAA" w:rsidP="000D1C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A lot of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people have got a sense of humor.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многих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людей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есть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чувство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юмора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D1CAA" w:rsidRPr="000D1CAA" w:rsidRDefault="000D1CAA" w:rsidP="000D1C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My husband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has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scoliosis.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моего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мужа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сколиоз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D1CAA" w:rsidRPr="000D1CAA" w:rsidRDefault="000D1CAA" w:rsidP="000D1C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The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criminals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a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sense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of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impunity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for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their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acts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Преступники отличаются чувством безнаказанности за совершенные деяния.</w:t>
      </w:r>
    </w:p>
    <w:p w:rsidR="000D1CAA" w:rsidRPr="000D1CAA" w:rsidRDefault="000D1CAA" w:rsidP="000D1CAA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Получение</w:t>
      </w: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Вообще, по своей сути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английском языке – это не что иное, как перфектная форма </w:t>
      </w:r>
      <w:hyperlink r:id="rId9" w:tgtFrame="_blank" w:history="1"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глагола </w:t>
        </w:r>
        <w:proofErr w:type="spellStart"/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>get</w:t>
        </w:r>
        <w:proofErr w:type="spellEnd"/>
      </w:hyperlink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Просто за годы развития языка этот оборот в разговорной речи настолько прижился, что ощущается уже отдельной речевой конструкцией. Тем не менее использование данного оборота в значении «получать» (что и означает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вполне напоминает нам о корнях его происхождения.</w:t>
      </w:r>
    </w:p>
    <w:p w:rsidR="000D1CAA" w:rsidRPr="000D1CAA" w:rsidRDefault="000D1CAA" w:rsidP="000D1C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I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have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this book by mail.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получил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книгу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почте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D1CAA" w:rsidRPr="000D1CAA" w:rsidRDefault="000D1CAA" w:rsidP="000D1C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He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has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a lot of money.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—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D1CAA" w:rsidRPr="000D1CAA" w:rsidRDefault="000D1CAA" w:rsidP="000D1C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We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a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new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flat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Мы получили новую квартиру.</w:t>
      </w:r>
    </w:p>
    <w:p w:rsidR="000D1CAA" w:rsidRPr="000D1CAA" w:rsidRDefault="000D1CAA" w:rsidP="000D1CAA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Долг, вынужденные действия</w:t>
      </w: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иногда глаголы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 на вынужденное совершение какого-либо поступка. В этом случае комбинация аналогична </w:t>
      </w:r>
      <w:hyperlink r:id="rId10" w:tgtFrame="_blank" w:history="1"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модальному глаголу </w:t>
        </w:r>
        <w:proofErr w:type="spellStart"/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>have</w:t>
        </w:r>
        <w:proofErr w:type="spellEnd"/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>to</w:t>
        </w:r>
        <w:proofErr w:type="spellEnd"/>
      </w:hyperlink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той лишь разницей, что комбинация с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сильнее. В значении долженствования британцы даже стараются интонационно подчеркнуть оборот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речи.</w:t>
      </w:r>
    </w:p>
    <w:p w:rsidR="000D1CAA" w:rsidRPr="000D1CAA" w:rsidRDefault="000D1CAA" w:rsidP="000D1CA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You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to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look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after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this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girl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Ты должен позаботиться об этой девушке.</w:t>
      </w:r>
    </w:p>
    <w:p w:rsidR="000D1CAA" w:rsidRPr="000D1CAA" w:rsidRDefault="000D1CAA" w:rsidP="000D1CA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We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to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stick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together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Мы должны держаться друг друга.</w:t>
      </w: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Пожалуй, перечисленными ситуациями сфера употребления конструкции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ограничивается. Конечно, еще есть ряд устойчивых выражений с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данной формой, но все они не выходят за рамки обозначенных категорий. Гораздо интереснее разобраться в пересечениях этого оборота со схожим по значению </w:t>
      </w:r>
      <w:hyperlink r:id="rId11" w:tgtFrame="_blank" w:history="1"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глаголом </w:t>
        </w:r>
        <w:proofErr w:type="spellStart"/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>have</w:t>
        </w:r>
        <w:proofErr w:type="spellEnd"/>
      </w:hyperlink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Вопрос о том, в чем разница между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частенько вызывает путаницу, поэтому сейчас и постараемся в нем полностью разобраться.</w:t>
      </w: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подробно разобрали использование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английском языке, но эту тему нельзя раскрыть до конца, не проведя сравнение с </w:t>
      </w:r>
      <w:hyperlink r:id="rId12" w:tgtFrame="_blank" w:history="1"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глаголом </w:t>
        </w:r>
        <w:proofErr w:type="spellStart"/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>have</w:t>
        </w:r>
        <w:proofErr w:type="spellEnd"/>
      </w:hyperlink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Дело в том, что порой глагол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равнозначен высказываниям с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потому обе формы могут свободно подменять друг друга. Но также есть и ряд ситуаций, в которых между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отличие видно невооруженным глазом. Поэтому, чтобы правильно применять в речи обе формы, следует четко разграничить сферу их употребления. Как раз поможет нам изучить и запомнить все нюансы по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с примерами, приведенная ниже.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330"/>
        <w:gridCol w:w="2331"/>
        <w:gridCol w:w="2332"/>
      </w:tblGrid>
      <w:tr w:rsidR="000D1CAA" w:rsidRPr="000D1CAA" w:rsidTr="000D1CAA"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Сходство</w:t>
            </w:r>
          </w:p>
        </w:tc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Пример</w:t>
            </w:r>
          </w:p>
        </w:tc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Различие</w:t>
            </w:r>
          </w:p>
        </w:tc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Пример</w:t>
            </w:r>
          </w:p>
        </w:tc>
      </w:tr>
      <w:tr w:rsidR="000D1CAA" w:rsidRPr="000D1CAA" w:rsidTr="000D1CAA"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значении иметь, владеть, обладать.</w:t>
            </w:r>
          </w:p>
        </w:tc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You </w:t>
            </w:r>
            <w:proofErr w:type="gram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got</w:t>
            </w:r>
            <w:proofErr w:type="gram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lot of stickers = You have a lot of stickers.</w:t>
            </w:r>
          </w:p>
          <w:p w:rsidR="000D1CAA" w:rsidRPr="000D1CAA" w:rsidRDefault="000D1CAA" w:rsidP="000D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Ты имеешь много наклеек.</w:t>
            </w:r>
          </w:p>
        </w:tc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действия, процессы</w:t>
            </w:r>
          </w:p>
          <w:p w:rsidR="000D1CAA" w:rsidRPr="000D1CAA" w:rsidRDefault="000D1CAA" w:rsidP="000D1CAA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They are having a breakfast </w:t>
            </w:r>
            <w:proofErr w:type="gram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 the moment</w:t>
            </w:r>
            <w:proofErr w:type="gram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0D1CAA" w:rsidRPr="000D1CAA" w:rsidRDefault="000D1CAA" w:rsidP="000D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Они завтракают в данный момент.</w:t>
            </w:r>
          </w:p>
        </w:tc>
      </w:tr>
      <w:tr w:rsidR="000D1CAA" w:rsidRPr="000D1CAA" w:rsidTr="000D1CAA"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описании личных отношений.</w:t>
            </w:r>
          </w:p>
        </w:tc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 </w:t>
            </w:r>
            <w:proofErr w:type="gram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has got</w:t>
            </w:r>
            <w:proofErr w:type="gram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three sisters = He has three sisters.</w:t>
            </w:r>
          </w:p>
          <w:p w:rsidR="000D1CAA" w:rsidRPr="000D1CAA" w:rsidRDefault="000D1CAA" w:rsidP="000D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 него три сестры.</w:t>
            </w:r>
          </w:p>
        </w:tc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Устойчивые выражения</w:t>
            </w:r>
          </w:p>
        </w:tc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came here to have a rest.</w:t>
            </w:r>
          </w:p>
          <w:p w:rsidR="000D1CAA" w:rsidRPr="000D1CAA" w:rsidRDefault="000D1CAA" w:rsidP="000D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Мы приехали сюда, чтобы отдыхать.</w:t>
            </w:r>
          </w:p>
        </w:tc>
      </w:tr>
      <w:tr w:rsidR="000D1CAA" w:rsidRPr="000D1CAA" w:rsidTr="000D1CAA"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обозначения признаков, свойств, внешности.</w:t>
            </w:r>
          </w:p>
        </w:tc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She </w:t>
            </w:r>
            <w:proofErr w:type="gram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has got</w:t>
            </w:r>
            <w:proofErr w:type="gram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long fingers = She has long fingers.</w:t>
            </w:r>
          </w:p>
          <w:p w:rsidR="000D1CAA" w:rsidRPr="000D1CAA" w:rsidRDefault="000D1CAA" w:rsidP="000D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 нее длинные пальцы.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CAA" w:rsidRPr="000D1CAA" w:rsidTr="000D1CAA"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Чувства и болезни.</w:t>
            </w:r>
          </w:p>
        </w:tc>
        <w:tc>
          <w:tcPr>
            <w:tcW w:w="2340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 </w:t>
            </w:r>
            <w:proofErr w:type="gram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got</w:t>
            </w:r>
            <w:proofErr w:type="gram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chickenpox = We have chickenpox.</w:t>
            </w:r>
          </w:p>
          <w:p w:rsidR="000D1CAA" w:rsidRPr="000D1CAA" w:rsidRDefault="000D1CAA" w:rsidP="000D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Мы болеем ветрянкой.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vAlign w:val="center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CAA" w:rsidRPr="000D1CAA" w:rsidTr="000D1CAA">
        <w:tc>
          <w:tcPr>
            <w:tcW w:w="4665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данных случаях можно без сомнений пользоваться любой формой.</w:t>
            </w:r>
          </w:p>
        </w:tc>
        <w:tc>
          <w:tcPr>
            <w:tcW w:w="4680" w:type="dxa"/>
            <w:gridSpan w:val="2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английском языке глагол </w:t>
            </w:r>
            <w:proofErr w:type="spell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got</w:t>
            </w:r>
            <w:proofErr w:type="spell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никогда не может использоваться в значении какого-</w:t>
            </w: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либо действия. Соответственно, он не имеет </w:t>
            </w:r>
            <w:proofErr w:type="spell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инговой</w:t>
            </w:r>
            <w:proofErr w:type="spell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(</w:t>
            </w:r>
            <w:proofErr w:type="spell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having</w:t>
            </w:r>
            <w:proofErr w:type="spell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1CAA" w:rsidRPr="000D1CAA" w:rsidRDefault="000D1CAA" w:rsidP="000D1CAA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ряд устойчивых словосочетаний требует исключительно употребления глагола </w:t>
            </w:r>
            <w:proofErr w:type="spell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1CAA" w:rsidRPr="000D1CAA" w:rsidRDefault="000D1CAA" w:rsidP="000D1CAA">
            <w:pPr>
              <w:spacing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Теперь нам известны сходства и различия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смыслу, но разница между ними скрыта еще и в грамматике. Причем это отличие крайне существенно, поскольку незнание его приводит к грубейшим речевым ошибкам. Так что постараемся их предотвратить, и подробно разберем формы глагола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построения различных предложений.</w:t>
      </w:r>
    </w:p>
    <w:p w:rsidR="000D1CAA" w:rsidRPr="000D1CAA" w:rsidRDefault="000D1CAA" w:rsidP="000D1CAA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Грамматические особенности комбинации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got</w:t>
      </w:r>
      <w:proofErr w:type="spellEnd"/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грамматических нюансов рассматриваемой нами конструкции можно отметить несколько важнейших моментов. Рассмотрим их все по отдельности.</w:t>
      </w:r>
    </w:p>
    <w:p w:rsidR="000D1CAA" w:rsidRPr="000D1CAA" w:rsidRDefault="000D1CAA" w:rsidP="000D1CAA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Построение предложений</w:t>
      </w: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Начнем с того, что оборот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использовать только в </w:t>
      </w:r>
      <w:hyperlink r:id="rId13" w:tgtFrame="_blank" w:history="1">
        <w:r w:rsidRPr="000D1CAA">
          <w:rPr>
            <w:rFonts w:ascii="Times New Roman" w:eastAsia="Times New Roman" w:hAnsi="Times New Roman" w:cs="Times New Roman"/>
            <w:color w:val="D0142C"/>
            <w:sz w:val="28"/>
            <w:szCs w:val="28"/>
            <w:u w:val="single"/>
            <w:bdr w:val="none" w:sz="0" w:space="0" w:color="auto" w:frame="1"/>
            <w:lang w:eastAsia="ru-RU"/>
          </w:rPr>
          <w:t>Настоящем времени</w:t>
        </w:r>
      </w:hyperlink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уже отмечалось, он по сути и представляет собой перфектную форму глагола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 времени. Причем здесь возможны два вида сказуемого, и наконец настал момент рассказать, чем же отличается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дело здесь лишь в том, к какому лицу и числу относится главное действующее лицо, т.е. подлежащее предложения. Если речь идет о субъекте 3 лица единственного числа (она/он/оно), то необходимо использовать форму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для всех остальных случаев применяется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просто, главное обращать внимание на указанные свойства подлежащего.</w:t>
      </w:r>
    </w:p>
    <w:p w:rsidR="000D1CAA" w:rsidRPr="000D1CAA" w:rsidRDefault="000D1CAA" w:rsidP="000D1CA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a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copy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of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this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document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него имеется копия этого документа.</w:t>
      </w:r>
    </w:p>
    <w:p w:rsidR="000D1CAA" w:rsidRPr="000D1CAA" w:rsidRDefault="000D1CAA" w:rsidP="000D1CA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I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have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two parrots.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меня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два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попугая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D1CAA" w:rsidRPr="000D1CAA" w:rsidRDefault="000D1CAA" w:rsidP="000D1CA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She </w:t>
      </w:r>
      <w:proofErr w:type="gram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>has got</w:t>
      </w:r>
      <w:proofErr w:type="gram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val="en-US" w:eastAsia="ru-RU"/>
        </w:rPr>
        <w:t xml:space="preserve"> a daughter.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нее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есть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дочь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основное правило на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сформулировали, но отнюдь не оно является ключевым грамматическим законом данной комбинации. Все-таки и обычный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также имеет форму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подлежащих третьего лица. Другое дело, как образуют вопрос или отрицание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просто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 на примеры из таблицы.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695"/>
        <w:gridCol w:w="3568"/>
      </w:tblGrid>
      <w:tr w:rsidR="000D1CAA" w:rsidRPr="000D1CAA" w:rsidTr="000D1CAA">
        <w:trPr>
          <w:trHeight w:val="646"/>
        </w:trPr>
        <w:tc>
          <w:tcPr>
            <w:tcW w:w="1971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Тип предложения</w:t>
            </w:r>
          </w:p>
        </w:tc>
        <w:tc>
          <w:tcPr>
            <w:tcW w:w="36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Сказуемое </w:t>
            </w:r>
            <w:proofErr w:type="spellStart"/>
            <w:r w:rsidRPr="000D1CA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proofErr w:type="spellEnd"/>
            <w:r w:rsidRPr="000D1CA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D1CA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got</w:t>
            </w:r>
            <w:proofErr w:type="spellEnd"/>
          </w:p>
        </w:tc>
        <w:tc>
          <w:tcPr>
            <w:tcW w:w="356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Сказуемое </w:t>
            </w:r>
            <w:proofErr w:type="spellStart"/>
            <w:r w:rsidRPr="000D1CAA">
              <w:rPr>
                <w:rFonts w:ascii="Times New Roman" w:eastAsia="Times New Roman" w:hAnsi="Times New Roman" w:cs="Times New Roman"/>
                <w:b/>
                <w:bCs/>
                <w:color w:val="00237D"/>
                <w:sz w:val="28"/>
                <w:szCs w:val="28"/>
                <w:bdr w:val="none" w:sz="0" w:space="0" w:color="auto" w:frame="1"/>
                <w:lang w:eastAsia="ru-RU"/>
              </w:rPr>
              <w:t>have</w:t>
            </w:r>
            <w:proofErr w:type="spellEnd"/>
          </w:p>
        </w:tc>
      </w:tr>
      <w:tr w:rsidR="000D1CAA" w:rsidRPr="000D1CAA" w:rsidTr="000D1CAA">
        <w:trPr>
          <w:trHeight w:val="1293"/>
        </w:trPr>
        <w:tc>
          <w:tcPr>
            <w:tcW w:w="1971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Утверждение</w:t>
            </w:r>
          </w:p>
        </w:tc>
        <w:tc>
          <w:tcPr>
            <w:tcW w:w="36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got</w:t>
            </w:r>
            <w:proofErr w:type="gram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gift for my mother.</w:t>
            </w:r>
          </w:p>
          <w:p w:rsidR="000D1CAA" w:rsidRPr="000D1CAA" w:rsidRDefault="000D1CAA" w:rsidP="000D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 меня есть подарок для мамы.</w:t>
            </w:r>
          </w:p>
        </w:tc>
        <w:tc>
          <w:tcPr>
            <w:tcW w:w="356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have a gift for my mother.</w:t>
            </w:r>
          </w:p>
          <w:p w:rsidR="000D1CAA" w:rsidRPr="000D1CAA" w:rsidRDefault="000D1CAA" w:rsidP="000D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 меня есть подарок для мамы.</w:t>
            </w:r>
          </w:p>
        </w:tc>
      </w:tr>
      <w:tr w:rsidR="000D1CAA" w:rsidRPr="000D1CAA" w:rsidTr="000D1CAA">
        <w:trPr>
          <w:trHeight w:val="1293"/>
        </w:trPr>
        <w:tc>
          <w:tcPr>
            <w:tcW w:w="1971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Вопрос</w:t>
            </w:r>
          </w:p>
        </w:tc>
        <w:tc>
          <w:tcPr>
            <w:tcW w:w="36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 you got</w:t>
            </w:r>
            <w:proofErr w:type="gram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gift for your mother?</w:t>
            </w:r>
          </w:p>
          <w:p w:rsidR="000D1CAA" w:rsidRPr="000D1CAA" w:rsidRDefault="000D1CAA" w:rsidP="000D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 тебя есть подарок для мамы?</w:t>
            </w:r>
          </w:p>
        </w:tc>
        <w:tc>
          <w:tcPr>
            <w:tcW w:w="356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 you have a gift for your mother?</w:t>
            </w:r>
          </w:p>
          <w:p w:rsidR="000D1CAA" w:rsidRPr="000D1CAA" w:rsidRDefault="000D1CAA" w:rsidP="000D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 тебя есть подарок для мамы?</w:t>
            </w:r>
          </w:p>
        </w:tc>
      </w:tr>
      <w:tr w:rsidR="000D1CAA" w:rsidRPr="000D1CAA" w:rsidTr="000D1CAA">
        <w:trPr>
          <w:trHeight w:val="1293"/>
        </w:trPr>
        <w:tc>
          <w:tcPr>
            <w:tcW w:w="1971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Отрицание</w:t>
            </w:r>
          </w:p>
        </w:tc>
        <w:tc>
          <w:tcPr>
            <w:tcW w:w="3695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haven’t got</w:t>
            </w:r>
            <w:proofErr w:type="gram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 gift for my mother.</w:t>
            </w:r>
          </w:p>
          <w:p w:rsidR="000D1CAA" w:rsidRPr="000D1CAA" w:rsidRDefault="000D1CAA" w:rsidP="000D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 меня нет подарка для мамы.</w:t>
            </w:r>
          </w:p>
        </w:tc>
        <w:tc>
          <w:tcPr>
            <w:tcW w:w="3568" w:type="dxa"/>
            <w:tcBorders>
              <w:top w:val="single" w:sz="12" w:space="0" w:color="D0D8DB"/>
              <w:left w:val="single" w:sz="12" w:space="0" w:color="D0D8DB"/>
              <w:bottom w:val="single" w:sz="12" w:space="0" w:color="D0D8DB"/>
              <w:right w:val="single" w:sz="12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D1CAA" w:rsidRPr="000D1CAA" w:rsidRDefault="000D1CAA" w:rsidP="000D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gramStart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don’t</w:t>
            </w:r>
            <w:proofErr w:type="gramEnd"/>
            <w:r w:rsidRPr="000D1C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have a gift for my mother.</w:t>
            </w:r>
          </w:p>
          <w:p w:rsidR="000D1CAA" w:rsidRPr="000D1CAA" w:rsidRDefault="000D1CAA" w:rsidP="000D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 меня нет подарка для мамы.</w:t>
            </w:r>
          </w:p>
        </w:tc>
      </w:tr>
    </w:tbl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отрицания и вопросы с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образуются без помощи </w:t>
      </w:r>
      <w:bookmarkStart w:id="0" w:name="_GoBack"/>
      <w:bookmarkEnd w:id="0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 в этом как раз и есть главное отличие этих глаголов. Еще раз проанализируем эту информацию.</w:t>
      </w:r>
    </w:p>
    <w:p w:rsidR="000D1CAA" w:rsidRPr="000D1CAA" w:rsidRDefault="000D1CAA" w:rsidP="000D1CA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утверждении употребляется конструкция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 вопросительные предложения строятся при помощи простой перестановки слов –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 в начало предложения. 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he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dog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? У него есть собака?</w:t>
      </w:r>
    </w:p>
    <w:p w:rsidR="000D1CAA" w:rsidRPr="000D1CAA" w:rsidRDefault="000D1CAA" w:rsidP="000D1CA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Отрицательные предложения с оборотом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аналогичны утверждениям, только к глаголу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добавляется частица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(не). 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He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hasn’t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god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У него нет собаки.</w:t>
      </w:r>
    </w:p>
    <w:p w:rsidR="000D1CAA" w:rsidRPr="000D1CAA" w:rsidRDefault="000D1CAA" w:rsidP="000D1CA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утверждении сказуемое выражено с помощью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для создания вопросов используют вспомогательный глагол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3 лица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does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этом он занимает место в самом начале предложения. 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Does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blond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hair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? Она блондинка?</w:t>
      </w:r>
    </w:p>
    <w:p w:rsidR="000D1CAA" w:rsidRPr="000D1CAA" w:rsidRDefault="000D1CAA" w:rsidP="000D1CA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Отрицания с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требуют помощи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does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только при этом к вспомогательному глаголу еще присоединяют частицу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She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doesn’t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blond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hair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 Она не блондинка.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заучите приведенные правила наизусть. Это позволит вам не совершать в речи грубейших ошибок и избежать возникновения неловких ситуаций.</w:t>
      </w:r>
    </w:p>
    <w:p w:rsidR="000D1CAA" w:rsidRPr="000D1CAA" w:rsidRDefault="000D1CAA" w:rsidP="000D1CAA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прошедшее или будущее время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ученики задаются вопросом, как будет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прошедшем времени или будущем. На самом деле ответ на этот вопрос мы уже дали: комбинация используется только для высказываний Настоящего времени. 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употребление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аспектах будущего или прошедшего времени невозможно.</w:t>
      </w: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в английском языке существуют формы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had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will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к речевому обороту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имеют отношения. Это варианты спряжения английского глагола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аспектах 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"https://speakenglishwell.ru/past-perfect-proshedshee-sovershennoe-vremya-v-anglijskom/" \t "_blank" </w:instrTex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D1CAA">
        <w:rPr>
          <w:rFonts w:ascii="Times New Roman" w:eastAsia="Times New Roman" w:hAnsi="Times New Roman" w:cs="Times New Roman"/>
          <w:color w:val="D0142C"/>
          <w:sz w:val="28"/>
          <w:szCs w:val="28"/>
          <w:u w:val="single"/>
          <w:bdr w:val="none" w:sz="0" w:space="0" w:color="auto" w:frame="1"/>
          <w:lang w:eastAsia="ru-RU"/>
        </w:rPr>
        <w:t>Past</w:t>
      </w:r>
      <w:proofErr w:type="spellEnd"/>
      <w:r w:rsidRPr="000D1CAA">
        <w:rPr>
          <w:rFonts w:ascii="Times New Roman" w:eastAsia="Times New Roman" w:hAnsi="Times New Roman" w:cs="Times New Roman"/>
          <w:color w:val="D0142C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D0142C"/>
          <w:sz w:val="28"/>
          <w:szCs w:val="28"/>
          <w:u w:val="single"/>
          <w:bdr w:val="none" w:sz="0" w:space="0" w:color="auto" w:frame="1"/>
          <w:lang w:eastAsia="ru-RU"/>
        </w:rPr>
        <w:t>Perfect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"https://speakenglishwell.ru/future-perfect-budushhee-sovershennoe-vremya/" \t "_blank" </w:instrTex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D1CAA">
        <w:rPr>
          <w:rFonts w:ascii="Times New Roman" w:eastAsia="Times New Roman" w:hAnsi="Times New Roman" w:cs="Times New Roman"/>
          <w:color w:val="D0142C"/>
          <w:sz w:val="28"/>
          <w:szCs w:val="28"/>
          <w:u w:val="single"/>
          <w:bdr w:val="none" w:sz="0" w:space="0" w:color="auto" w:frame="1"/>
          <w:lang w:eastAsia="ru-RU"/>
        </w:rPr>
        <w:t>Future</w:t>
      </w:r>
      <w:proofErr w:type="spellEnd"/>
      <w:r w:rsidRPr="000D1CAA">
        <w:rPr>
          <w:rFonts w:ascii="Times New Roman" w:eastAsia="Times New Roman" w:hAnsi="Times New Roman" w:cs="Times New Roman"/>
          <w:color w:val="D0142C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D0142C"/>
          <w:sz w:val="28"/>
          <w:szCs w:val="28"/>
          <w:u w:val="single"/>
          <w:bdr w:val="none" w:sz="0" w:space="0" w:color="auto" w:frame="1"/>
          <w:lang w:eastAsia="ru-RU"/>
        </w:rPr>
        <w:t>Perfect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соответственно. И используются предложения с такими сказуемыми лишь в одном контексте: «что-либо получил» (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прошедшее время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«что-либо получу» (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будущее время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D1CAA" w:rsidRPr="000D1CAA" w:rsidRDefault="000D1CAA" w:rsidP="000D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употребляется абсолютно во всех временах. Для прошедшего используется форма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had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владел, имел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для будущего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will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будет иметь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D1CAA" w:rsidRPr="000D1CAA" w:rsidRDefault="000D1CAA" w:rsidP="000D1CAA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Разговорные сокращения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отличие также в том, что последнюю форму можно сокращать.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 никак не сократишь, поскольку сразу искажается смысл высказывания.</w:t>
      </w:r>
    </w:p>
    <w:p w:rsidR="000D1CAA" w:rsidRPr="000D1CAA" w:rsidRDefault="000D1CAA" w:rsidP="000D1CA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She’s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a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bicycle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нее есть велосипед. 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She’s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bicycle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можно спутать с </w:t>
      </w:r>
      <w:proofErr w:type="spellStart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is</w:t>
      </w:r>
      <w:proofErr w:type="spellEnd"/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тогда получится предложение «она – велосипед»)</w:t>
      </w:r>
    </w:p>
    <w:p w:rsidR="000D1CAA" w:rsidRPr="000D1CAA" w:rsidRDefault="000D1CAA" w:rsidP="000D1CA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She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a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bicycle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нее есть велосипед.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американцы часто используют в разговорной речи сокращение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gotta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или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Переводится оно как «должен», «должно», «нужно».</w:t>
      </w:r>
    </w:p>
    <w:p w:rsidR="000D1CAA" w:rsidRPr="000D1CAA" w:rsidRDefault="000D1CAA" w:rsidP="000D1CA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It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gotta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stop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1F3F5"/>
          <w:lang w:eastAsia="ru-RU"/>
        </w:rPr>
        <w:t>.</w:t>
      </w: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0D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Это должно прекратиться.</w:t>
      </w:r>
    </w:p>
    <w:p w:rsidR="000D1CAA" w:rsidRPr="000D1CAA" w:rsidRDefault="000D1CAA" w:rsidP="000D1C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tooltip="Яндекс.Директ" w:history="1">
        <w:r w:rsidRPr="000D1CAA">
          <w:rPr>
            <w:rFonts w:ascii="Times New Roman" w:eastAsia="Times New Roman" w:hAnsi="Times New Roman" w:cs="Times New Roman"/>
            <w:caps/>
            <w:color w:val="FFFFFF"/>
            <w:spacing w:val="15"/>
            <w:sz w:val="28"/>
            <w:szCs w:val="28"/>
            <w:u w:val="single"/>
            <w:lang w:eastAsia="ru-RU"/>
          </w:rPr>
          <w:t>РЕКЛАМА</w:t>
        </w:r>
      </w:hyperlink>
    </w:p>
    <w:p w:rsidR="000D1CAA" w:rsidRPr="000D1CAA" w:rsidRDefault="000D1CAA" w:rsidP="000D1C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Включить звук</w:t>
      </w:r>
    </w:p>
    <w:p w:rsidR="000D1CAA" w:rsidRPr="000D1CAA" w:rsidRDefault="000D1CAA" w:rsidP="000D1CA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все. Теперь вы точно знаете, когда правильно писать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когда все же пишется </w:t>
      </w:r>
      <w:proofErr w:type="spellStart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0D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Применяйте полученные знания на практике и не забывайте возвращаться на наш портал за новой порцией «гранита науки». Успехов!</w:t>
      </w:r>
    </w:p>
    <w:p w:rsidR="00DB0C6D" w:rsidRDefault="000D1CAA"/>
    <w:sectPr w:rsidR="00DB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CF8"/>
    <w:multiLevelType w:val="multilevel"/>
    <w:tmpl w:val="C7C6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534AB"/>
    <w:multiLevelType w:val="multilevel"/>
    <w:tmpl w:val="6BCC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B7933"/>
    <w:multiLevelType w:val="multilevel"/>
    <w:tmpl w:val="ECF8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63331"/>
    <w:multiLevelType w:val="multilevel"/>
    <w:tmpl w:val="38C4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54B0B"/>
    <w:multiLevelType w:val="multilevel"/>
    <w:tmpl w:val="4DBC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90DC7"/>
    <w:multiLevelType w:val="multilevel"/>
    <w:tmpl w:val="7E9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96D84"/>
    <w:multiLevelType w:val="multilevel"/>
    <w:tmpl w:val="68D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C14EC"/>
    <w:multiLevelType w:val="multilevel"/>
    <w:tmpl w:val="AD02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C25B7"/>
    <w:multiLevelType w:val="multilevel"/>
    <w:tmpl w:val="207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D1ADC"/>
    <w:multiLevelType w:val="multilevel"/>
    <w:tmpl w:val="556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13DE7"/>
    <w:multiLevelType w:val="multilevel"/>
    <w:tmpl w:val="1DB4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D260A"/>
    <w:multiLevelType w:val="multilevel"/>
    <w:tmpl w:val="24A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870A3"/>
    <w:multiLevelType w:val="multilevel"/>
    <w:tmpl w:val="FE7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835AF"/>
    <w:multiLevelType w:val="multilevel"/>
    <w:tmpl w:val="575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18"/>
    <w:rsid w:val="000D1CAA"/>
    <w:rsid w:val="00516D19"/>
    <w:rsid w:val="00957BD7"/>
    <w:rsid w:val="00A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B15C"/>
  <w15:chartTrackingRefBased/>
  <w15:docId w15:val="{9BC3D125-0B50-4BE0-95DF-D0DC856B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1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1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CAA"/>
    <w:rPr>
      <w:color w:val="0000FF"/>
      <w:u w:val="single"/>
    </w:rPr>
  </w:style>
  <w:style w:type="paragraph" w:customStyle="1" w:styleId="toctitle">
    <w:name w:val="toc_title"/>
    <w:basedOn w:val="a"/>
    <w:rsid w:val="000D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D1CAA"/>
  </w:style>
  <w:style w:type="character" w:styleId="a5">
    <w:name w:val="Emphasis"/>
    <w:basedOn w:val="a0"/>
    <w:uiPriority w:val="20"/>
    <w:qFormat/>
    <w:rsid w:val="000D1CAA"/>
    <w:rPr>
      <w:i/>
      <w:iCs/>
    </w:rPr>
  </w:style>
  <w:style w:type="character" w:customStyle="1" w:styleId="sayit">
    <w:name w:val="sayit"/>
    <w:basedOn w:val="a0"/>
    <w:rsid w:val="000D1CAA"/>
  </w:style>
  <w:style w:type="character" w:customStyle="1" w:styleId="ctatext">
    <w:name w:val="ctatext"/>
    <w:basedOn w:val="a0"/>
    <w:rsid w:val="000D1CAA"/>
  </w:style>
  <w:style w:type="character" w:customStyle="1" w:styleId="posttitle">
    <w:name w:val="posttitle"/>
    <w:basedOn w:val="a0"/>
    <w:rsid w:val="000D1CAA"/>
  </w:style>
  <w:style w:type="character" w:styleId="a6">
    <w:name w:val="Strong"/>
    <w:basedOn w:val="a0"/>
    <w:uiPriority w:val="22"/>
    <w:qFormat/>
    <w:rsid w:val="000D1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3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9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33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4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8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46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0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40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52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13432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354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9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843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3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9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8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92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28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5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23882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5800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akenglishwell.ru/opisanie-vneshnosti-cheloveka-na-anglijskom-yazyke/" TargetMode="External"/><Relationship Id="rId13" Type="http://schemas.openxmlformats.org/officeDocument/2006/relationships/hyperlink" Target="https://speakenglishwell.ru/category/vremena/nastoyashh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akenglishwell.ru/won-t-sokrashhenie-ot-kakogo-slova-spisok-anglijskij-sokrashhenij/" TargetMode="External"/><Relationship Id="rId12" Type="http://schemas.openxmlformats.org/officeDocument/2006/relationships/hyperlink" Target="https://speakenglishwell.ru/have-has-pravilo-tablitsa-s-primeram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eakenglishwell.ru/frazovye-glagoly-v-anglijskom-yazyke/" TargetMode="External"/><Relationship Id="rId11" Type="http://schemas.openxmlformats.org/officeDocument/2006/relationships/hyperlink" Target="https://speakenglishwell.ru/glagol-have-v-anglijskom-yazyke/" TargetMode="External"/><Relationship Id="rId5" Type="http://schemas.openxmlformats.org/officeDocument/2006/relationships/hyperlink" Target="https://speakenglishwell.ru/razgovornyj-anglijskij-dlya-nachinayushhih-nachat-zanimats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eakenglishwell.ru/have-to-modalnyj-glagol-znachenie-shemy-primeneniy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akenglishwell.ru/to-get-3-formy-glagola-perevod-znacheniya-primery-predlozhenij/" TargetMode="External"/><Relationship Id="rId1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2150</Words>
  <Characters>12258</Characters>
  <Application>Microsoft Office Word</Application>
  <DocSecurity>0</DocSecurity>
  <Lines>102</Lines>
  <Paragraphs>28</Paragraphs>
  <ScaleCrop>false</ScaleCrop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2020-11-05T07:51:00Z</dcterms:created>
  <dcterms:modified xsi:type="dcterms:W3CDTF">2020-11-05T07:54:00Z</dcterms:modified>
</cp:coreProperties>
</file>